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517" w:rsidRPr="004A4E8C" w:rsidRDefault="0013747A" w:rsidP="006C3517">
      <w:pPr>
        <w:autoSpaceDE w:val="0"/>
        <w:autoSpaceDN w:val="0"/>
        <w:adjustRightInd w:val="0"/>
        <w:spacing w:after="0"/>
        <w:rPr>
          <w:rFonts w:ascii="Verdana" w:hAnsi="Verdana" w:cs="Arial-BoldMT"/>
          <w:b/>
          <w:bCs/>
          <w:sz w:val="24"/>
          <w:szCs w:val="24"/>
        </w:rPr>
      </w:pPr>
      <w:r>
        <w:rPr>
          <w:rFonts w:ascii="Verdana" w:hAnsi="Verdana" w:cs="Arial-BoldMT"/>
          <w:b/>
          <w:bCs/>
          <w:sz w:val="24"/>
          <w:szCs w:val="24"/>
        </w:rPr>
        <w:t>I</w:t>
      </w:r>
      <w:r w:rsidR="006C3517" w:rsidRPr="004A4E8C">
        <w:rPr>
          <w:rFonts w:ascii="Verdana" w:hAnsi="Verdana" w:cs="Arial-BoldMT"/>
          <w:b/>
          <w:bCs/>
          <w:sz w:val="24"/>
          <w:szCs w:val="24"/>
        </w:rPr>
        <w:t>nformationen zum Datenschutz</w:t>
      </w:r>
      <w:r>
        <w:rPr>
          <w:rFonts w:ascii="Verdana" w:hAnsi="Verdana" w:cs="Arial-BoldMT"/>
          <w:b/>
          <w:bCs/>
          <w:sz w:val="24"/>
          <w:szCs w:val="24"/>
        </w:rPr>
        <w:tab/>
      </w:r>
      <w:r>
        <w:rPr>
          <w:rFonts w:ascii="Verdana" w:hAnsi="Verdana" w:cs="Arial-BoldMT"/>
          <w:b/>
          <w:bCs/>
          <w:sz w:val="24"/>
          <w:szCs w:val="24"/>
        </w:rPr>
        <w:tab/>
      </w:r>
      <w:r>
        <w:rPr>
          <w:rFonts w:ascii="Verdana" w:hAnsi="Verdana" w:cs="Arial-BoldMT"/>
          <w:b/>
          <w:bCs/>
          <w:sz w:val="24"/>
          <w:szCs w:val="24"/>
        </w:rPr>
        <w:tab/>
      </w:r>
      <w:r>
        <w:rPr>
          <w:rFonts w:ascii="Verdana" w:hAnsi="Verdana" w:cs="Arial-BoldMT"/>
          <w:b/>
          <w:bCs/>
          <w:sz w:val="24"/>
          <w:szCs w:val="24"/>
        </w:rPr>
        <w:tab/>
      </w:r>
      <w:r>
        <w:rPr>
          <w:rFonts w:ascii="Verdana" w:hAnsi="Verdana"/>
          <w:noProof/>
          <w:sz w:val="20"/>
          <w:szCs w:val="20"/>
          <w:lang w:eastAsia="de-DE"/>
        </w:rPr>
        <w:drawing>
          <wp:inline distT="0" distB="0" distL="0" distR="0" wp14:anchorId="3ED44B48" wp14:editId="3DB3B780">
            <wp:extent cx="494480" cy="647700"/>
            <wp:effectExtent l="0" t="0" r="1270" b="0"/>
            <wp:docPr id="2" name="Bild 1" descr="https://intranet.kreis-oh.de/media/custom/335_1802_1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kreis-oh.de/media/custom/335_1802_1_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4480" cy="647700"/>
                    </a:xfrm>
                    <a:prstGeom prst="rect">
                      <a:avLst/>
                    </a:prstGeom>
                    <a:noFill/>
                    <a:ln>
                      <a:noFill/>
                    </a:ln>
                  </pic:spPr>
                </pic:pic>
              </a:graphicData>
            </a:graphic>
          </wp:inline>
        </w:drawing>
      </w:r>
    </w:p>
    <w:p w:rsidR="006C3517" w:rsidRPr="004A4E8C" w:rsidRDefault="006C3517" w:rsidP="006C3517">
      <w:pPr>
        <w:autoSpaceDE w:val="0"/>
        <w:autoSpaceDN w:val="0"/>
        <w:adjustRightInd w:val="0"/>
        <w:spacing w:after="0"/>
        <w:rPr>
          <w:rFonts w:ascii="Verdana" w:hAnsi="Verdana" w:cs="Arial-BoldMT"/>
          <w:b/>
          <w:bCs/>
          <w:sz w:val="18"/>
          <w:szCs w:val="18"/>
        </w:rPr>
      </w:pPr>
    </w:p>
    <w:p w:rsidR="004A4E8C" w:rsidRPr="004A4E8C" w:rsidRDefault="004A4E8C" w:rsidP="006C3517">
      <w:pPr>
        <w:autoSpaceDE w:val="0"/>
        <w:autoSpaceDN w:val="0"/>
        <w:adjustRightInd w:val="0"/>
        <w:spacing w:after="0"/>
        <w:rPr>
          <w:rFonts w:ascii="Verdana" w:hAnsi="Verdana" w:cs="Arial-BoldMT"/>
          <w:b/>
          <w:bCs/>
          <w:sz w:val="18"/>
          <w:szCs w:val="18"/>
        </w:rPr>
      </w:pPr>
    </w:p>
    <w:p w:rsidR="006C3517" w:rsidRPr="004A4E8C" w:rsidRDefault="006C3517" w:rsidP="006C3517">
      <w:pPr>
        <w:autoSpaceDE w:val="0"/>
        <w:autoSpaceDN w:val="0"/>
        <w:adjustRightInd w:val="0"/>
        <w:spacing w:after="0"/>
        <w:rPr>
          <w:rFonts w:ascii="Verdana" w:hAnsi="Verdana" w:cs="Arial-BoldMT"/>
          <w:b/>
          <w:bCs/>
          <w:sz w:val="18"/>
          <w:szCs w:val="18"/>
        </w:rPr>
      </w:pPr>
      <w:r w:rsidRPr="004A4E8C">
        <w:rPr>
          <w:rFonts w:ascii="Verdana" w:hAnsi="Verdana" w:cs="Arial-BoldMT"/>
          <w:b/>
          <w:bCs/>
          <w:sz w:val="18"/>
          <w:szCs w:val="18"/>
        </w:rPr>
        <w:t xml:space="preserve">Datenschutzhinweise nach Art. 13 </w:t>
      </w:r>
      <w:r w:rsidR="00402C4E">
        <w:rPr>
          <w:rFonts w:ascii="Verdana" w:hAnsi="Verdana" w:cs="Arial-BoldMT"/>
          <w:b/>
          <w:bCs/>
          <w:sz w:val="18"/>
          <w:szCs w:val="18"/>
        </w:rPr>
        <w:t xml:space="preserve">und Art. 14 </w:t>
      </w:r>
      <w:r w:rsidRPr="004A4E8C">
        <w:rPr>
          <w:rFonts w:ascii="Verdana" w:hAnsi="Verdana" w:cs="Arial-BoldMT"/>
          <w:b/>
          <w:bCs/>
          <w:sz w:val="18"/>
          <w:szCs w:val="18"/>
        </w:rPr>
        <w:t>der EU-Datenschutz-Grundverordnung (DSGVO) für die Erhebung, Speicherung und Weitergabe von personenbezogenen Daten in Zusammenhang mit Auskünften an d</w:t>
      </w:r>
      <w:r w:rsidR="003C5C1A" w:rsidRPr="004A4E8C">
        <w:rPr>
          <w:rFonts w:ascii="Verdana" w:hAnsi="Verdana" w:cs="Arial-BoldMT"/>
          <w:b/>
          <w:bCs/>
          <w:sz w:val="18"/>
          <w:szCs w:val="18"/>
        </w:rPr>
        <w:t>ie</w:t>
      </w:r>
    </w:p>
    <w:p w:rsidR="004A4E8C" w:rsidRPr="004A4E8C" w:rsidRDefault="004A4E8C" w:rsidP="006C3517">
      <w:pPr>
        <w:autoSpaceDE w:val="0"/>
        <w:autoSpaceDN w:val="0"/>
        <w:adjustRightInd w:val="0"/>
        <w:spacing w:after="0"/>
        <w:rPr>
          <w:rFonts w:ascii="Verdana" w:hAnsi="Verdana" w:cs="Arial-BoldMT"/>
          <w:b/>
          <w:bCs/>
          <w:sz w:val="18"/>
          <w:szCs w:val="18"/>
        </w:rPr>
      </w:pPr>
    </w:p>
    <w:p w:rsidR="006C3517" w:rsidRPr="004A4E8C" w:rsidRDefault="00EC0913" w:rsidP="006C3517">
      <w:pPr>
        <w:autoSpaceDE w:val="0"/>
        <w:autoSpaceDN w:val="0"/>
        <w:adjustRightInd w:val="0"/>
        <w:spacing w:after="0"/>
        <w:rPr>
          <w:rFonts w:ascii="Verdana" w:hAnsi="Verdana" w:cs="Arial-BoldMT"/>
          <w:b/>
          <w:bCs/>
          <w:sz w:val="18"/>
          <w:szCs w:val="18"/>
        </w:rPr>
      </w:pPr>
      <w:r>
        <w:rPr>
          <w:rFonts w:ascii="Verdana" w:hAnsi="Verdana" w:cs="Arial-BoldMT"/>
          <w:b/>
          <w:bCs/>
          <w:sz w:val="18"/>
          <w:szCs w:val="18"/>
        </w:rPr>
        <w:t xml:space="preserve">Beurkundungen nach § 59 SGB VIII beim </w:t>
      </w:r>
      <w:r w:rsidR="0013747A">
        <w:rPr>
          <w:rFonts w:ascii="Verdana" w:hAnsi="Verdana" w:cs="Arial-BoldMT"/>
          <w:b/>
          <w:bCs/>
          <w:sz w:val="18"/>
          <w:szCs w:val="18"/>
        </w:rPr>
        <w:t>Kreis Ostholstein</w:t>
      </w:r>
    </w:p>
    <w:p w:rsidR="006C3517" w:rsidRPr="004A4E8C" w:rsidRDefault="006C3517" w:rsidP="006C3517">
      <w:pPr>
        <w:autoSpaceDE w:val="0"/>
        <w:autoSpaceDN w:val="0"/>
        <w:adjustRightInd w:val="0"/>
        <w:spacing w:after="0"/>
        <w:rPr>
          <w:rFonts w:ascii="Verdana" w:hAnsi="Verdana" w:cs="Arial-BoldMT"/>
          <w:b/>
          <w:bCs/>
          <w:sz w:val="18"/>
          <w:szCs w:val="18"/>
        </w:rPr>
      </w:pPr>
    </w:p>
    <w:p w:rsidR="0028230C" w:rsidRPr="004A4E8C" w:rsidRDefault="0028230C" w:rsidP="006C3517">
      <w:pPr>
        <w:autoSpaceDE w:val="0"/>
        <w:autoSpaceDN w:val="0"/>
        <w:adjustRightInd w:val="0"/>
        <w:spacing w:after="0"/>
        <w:rPr>
          <w:rFonts w:ascii="Verdana" w:hAnsi="Verdana" w:cs="Arial-BoldMT"/>
          <w:b/>
          <w:bCs/>
          <w:sz w:val="18"/>
          <w:szCs w:val="18"/>
        </w:rPr>
      </w:pPr>
    </w:p>
    <w:p w:rsidR="006C3517" w:rsidRPr="004A4E8C" w:rsidRDefault="004A4E8C" w:rsidP="006C3517">
      <w:pPr>
        <w:rPr>
          <w:rFonts w:ascii="Verdana" w:hAnsi="Verdana" w:cs="Arial-BoldMT"/>
          <w:b/>
          <w:bCs/>
          <w:sz w:val="18"/>
          <w:szCs w:val="18"/>
        </w:rPr>
      </w:pPr>
      <w:r w:rsidRPr="004A4E8C">
        <w:rPr>
          <w:rFonts w:ascii="Verdana" w:hAnsi="Verdana" w:cs="Arial-BoldMT"/>
          <w:b/>
          <w:bCs/>
          <w:sz w:val="18"/>
          <w:szCs w:val="18"/>
        </w:rPr>
        <w:t>1. Name und Kontaktdaten der</w:t>
      </w:r>
      <w:r w:rsidR="006C3517" w:rsidRPr="004A4E8C">
        <w:rPr>
          <w:rFonts w:ascii="Verdana" w:hAnsi="Verdana" w:cs="Arial-BoldMT"/>
          <w:b/>
          <w:bCs/>
          <w:sz w:val="18"/>
          <w:szCs w:val="18"/>
        </w:rPr>
        <w:t xml:space="preserve"> Verantwortlichen</w:t>
      </w:r>
    </w:p>
    <w:tbl>
      <w:tblPr>
        <w:tblStyle w:val="Tabellenraster"/>
        <w:tblW w:w="0" w:type="auto"/>
        <w:tblInd w:w="108" w:type="dxa"/>
        <w:tblLook w:val="04A0" w:firstRow="1" w:lastRow="0" w:firstColumn="1" w:lastColumn="0" w:noHBand="0" w:noVBand="1"/>
      </w:tblPr>
      <w:tblGrid>
        <w:gridCol w:w="8954"/>
      </w:tblGrid>
      <w:tr w:rsidR="006C3517" w:rsidRPr="004A4E8C" w:rsidTr="005922D0">
        <w:tc>
          <w:tcPr>
            <w:tcW w:w="9104" w:type="dxa"/>
          </w:tcPr>
          <w:p w:rsidR="004A4E8C" w:rsidRDefault="004A4E8C" w:rsidP="005922D0">
            <w:pPr>
              <w:rPr>
                <w:rFonts w:ascii="Verdana" w:hAnsi="Verdana"/>
                <w:sz w:val="18"/>
                <w:szCs w:val="18"/>
              </w:rPr>
            </w:pPr>
          </w:p>
          <w:p w:rsidR="006C3517" w:rsidRPr="004A4E8C" w:rsidRDefault="0013747A" w:rsidP="005922D0">
            <w:pPr>
              <w:rPr>
                <w:rFonts w:ascii="Verdana" w:hAnsi="Verdana"/>
                <w:sz w:val="18"/>
                <w:szCs w:val="18"/>
              </w:rPr>
            </w:pPr>
            <w:r>
              <w:rPr>
                <w:rFonts w:ascii="Verdana" w:hAnsi="Verdana"/>
                <w:sz w:val="18"/>
                <w:szCs w:val="18"/>
              </w:rPr>
              <w:t>Kreis Ostholstein</w:t>
            </w:r>
          </w:p>
          <w:p w:rsidR="006C3517" w:rsidRPr="004A4E8C" w:rsidRDefault="006C3517" w:rsidP="005922D0">
            <w:pPr>
              <w:rPr>
                <w:rFonts w:ascii="Verdana" w:hAnsi="Verdana"/>
                <w:sz w:val="18"/>
                <w:szCs w:val="18"/>
              </w:rPr>
            </w:pPr>
            <w:r w:rsidRPr="004A4E8C">
              <w:rPr>
                <w:rFonts w:ascii="Verdana" w:hAnsi="Verdana"/>
                <w:sz w:val="18"/>
                <w:szCs w:val="18"/>
              </w:rPr>
              <w:t xml:space="preserve">Der </w:t>
            </w:r>
            <w:r w:rsidR="0013747A">
              <w:rPr>
                <w:rFonts w:ascii="Verdana" w:hAnsi="Verdana"/>
                <w:sz w:val="18"/>
                <w:szCs w:val="18"/>
              </w:rPr>
              <w:t>Landrat</w:t>
            </w:r>
          </w:p>
          <w:p w:rsidR="006C3517" w:rsidRPr="004A4E8C" w:rsidRDefault="006C3517" w:rsidP="005922D0">
            <w:pPr>
              <w:rPr>
                <w:rFonts w:ascii="Verdana" w:hAnsi="Verdana"/>
                <w:sz w:val="18"/>
                <w:szCs w:val="18"/>
              </w:rPr>
            </w:pPr>
            <w:r w:rsidRPr="004A4E8C">
              <w:rPr>
                <w:rFonts w:ascii="Verdana" w:hAnsi="Verdana"/>
                <w:sz w:val="18"/>
                <w:szCs w:val="18"/>
              </w:rPr>
              <w:t xml:space="preserve">Fachdienst </w:t>
            </w:r>
            <w:r w:rsidR="0013747A">
              <w:rPr>
                <w:rFonts w:ascii="Verdana" w:hAnsi="Verdana"/>
                <w:sz w:val="18"/>
                <w:szCs w:val="18"/>
              </w:rPr>
              <w:t>Jugend</w:t>
            </w:r>
            <w:r w:rsidR="001818B9">
              <w:rPr>
                <w:rFonts w:ascii="Verdana" w:hAnsi="Verdana"/>
                <w:sz w:val="18"/>
                <w:szCs w:val="18"/>
              </w:rPr>
              <w:t xml:space="preserve"> und</w:t>
            </w:r>
            <w:r w:rsidR="0013747A">
              <w:rPr>
                <w:rFonts w:ascii="Verdana" w:hAnsi="Verdana"/>
                <w:sz w:val="18"/>
                <w:szCs w:val="18"/>
              </w:rPr>
              <w:t xml:space="preserve"> Betreuung</w:t>
            </w:r>
          </w:p>
          <w:p w:rsidR="004A4E8C" w:rsidRPr="004A4E8C" w:rsidRDefault="00585E09" w:rsidP="005922D0">
            <w:pPr>
              <w:rPr>
                <w:rFonts w:ascii="Verdana" w:hAnsi="Verdana"/>
                <w:sz w:val="18"/>
                <w:szCs w:val="18"/>
              </w:rPr>
            </w:pPr>
            <w:r>
              <w:rPr>
                <w:rFonts w:ascii="Verdana" w:hAnsi="Verdana"/>
                <w:sz w:val="18"/>
                <w:szCs w:val="18"/>
              </w:rPr>
              <w:t>Beistandschaft</w:t>
            </w:r>
          </w:p>
          <w:p w:rsidR="006C3517" w:rsidRPr="004A4E8C" w:rsidRDefault="0013747A" w:rsidP="005922D0">
            <w:pPr>
              <w:rPr>
                <w:rFonts w:ascii="Verdana" w:hAnsi="Verdana"/>
                <w:sz w:val="18"/>
                <w:szCs w:val="18"/>
              </w:rPr>
            </w:pPr>
            <w:r>
              <w:rPr>
                <w:rFonts w:ascii="Verdana" w:hAnsi="Verdana"/>
                <w:sz w:val="18"/>
                <w:szCs w:val="18"/>
              </w:rPr>
              <w:t xml:space="preserve">Lübecker Str. 41 </w:t>
            </w:r>
          </w:p>
          <w:p w:rsidR="006C3517" w:rsidRPr="004A4E8C" w:rsidRDefault="0013747A" w:rsidP="005922D0">
            <w:pPr>
              <w:rPr>
                <w:rFonts w:ascii="Verdana" w:hAnsi="Verdana"/>
                <w:sz w:val="18"/>
                <w:szCs w:val="18"/>
              </w:rPr>
            </w:pPr>
            <w:r>
              <w:rPr>
                <w:rFonts w:ascii="Verdana" w:hAnsi="Verdana"/>
                <w:sz w:val="18"/>
                <w:szCs w:val="18"/>
              </w:rPr>
              <w:t>23701 Eutin</w:t>
            </w:r>
          </w:p>
          <w:p w:rsidR="006C3517" w:rsidRPr="004A4E8C" w:rsidRDefault="006C3517" w:rsidP="005922D0">
            <w:pPr>
              <w:rPr>
                <w:rFonts w:ascii="Verdana" w:hAnsi="Verdana"/>
                <w:sz w:val="18"/>
                <w:szCs w:val="18"/>
              </w:rPr>
            </w:pPr>
            <w:r w:rsidRPr="004A4E8C">
              <w:rPr>
                <w:rFonts w:ascii="Verdana" w:hAnsi="Verdana"/>
                <w:sz w:val="18"/>
                <w:szCs w:val="18"/>
              </w:rPr>
              <w:t>Telefon: 04</w:t>
            </w:r>
            <w:r w:rsidR="0013747A">
              <w:rPr>
                <w:rFonts w:ascii="Verdana" w:hAnsi="Verdana"/>
                <w:sz w:val="18"/>
                <w:szCs w:val="18"/>
              </w:rPr>
              <w:t>5</w:t>
            </w:r>
            <w:r w:rsidRPr="004A4E8C">
              <w:rPr>
                <w:rFonts w:ascii="Verdana" w:hAnsi="Verdana"/>
                <w:sz w:val="18"/>
                <w:szCs w:val="18"/>
              </w:rPr>
              <w:t>21/</w:t>
            </w:r>
            <w:r w:rsidR="0013747A">
              <w:rPr>
                <w:rFonts w:ascii="Verdana" w:hAnsi="Verdana"/>
                <w:sz w:val="18"/>
                <w:szCs w:val="18"/>
              </w:rPr>
              <w:t>788</w:t>
            </w:r>
            <w:r w:rsidRPr="004A4E8C">
              <w:rPr>
                <w:rFonts w:ascii="Verdana" w:hAnsi="Verdana"/>
                <w:sz w:val="18"/>
                <w:szCs w:val="18"/>
              </w:rPr>
              <w:t>-</w:t>
            </w:r>
            <w:r w:rsidR="0013747A">
              <w:rPr>
                <w:rFonts w:ascii="Verdana" w:hAnsi="Verdana"/>
                <w:sz w:val="18"/>
                <w:szCs w:val="18"/>
              </w:rPr>
              <w:t>3</w:t>
            </w:r>
            <w:r w:rsidR="00901406">
              <w:rPr>
                <w:rFonts w:ascii="Verdana" w:hAnsi="Verdana"/>
                <w:sz w:val="18"/>
                <w:szCs w:val="18"/>
              </w:rPr>
              <w:t>7</w:t>
            </w:r>
            <w:r w:rsidR="0013747A">
              <w:rPr>
                <w:rFonts w:ascii="Verdana" w:hAnsi="Verdana"/>
                <w:sz w:val="18"/>
                <w:szCs w:val="18"/>
              </w:rPr>
              <w:t>3</w:t>
            </w:r>
          </w:p>
          <w:p w:rsidR="006C3517" w:rsidRPr="004A4E8C" w:rsidRDefault="006C3517" w:rsidP="005922D0">
            <w:pPr>
              <w:rPr>
                <w:rFonts w:ascii="Verdana" w:hAnsi="Verdana"/>
                <w:sz w:val="18"/>
                <w:szCs w:val="18"/>
              </w:rPr>
            </w:pPr>
            <w:r w:rsidRPr="004A4E8C">
              <w:rPr>
                <w:rFonts w:ascii="Verdana" w:hAnsi="Verdana"/>
                <w:sz w:val="18"/>
                <w:szCs w:val="18"/>
              </w:rPr>
              <w:t>Telefax: 04</w:t>
            </w:r>
            <w:r w:rsidR="0013747A">
              <w:rPr>
                <w:rFonts w:ascii="Verdana" w:hAnsi="Verdana"/>
                <w:sz w:val="18"/>
                <w:szCs w:val="18"/>
              </w:rPr>
              <w:t>5</w:t>
            </w:r>
            <w:r w:rsidRPr="004A4E8C">
              <w:rPr>
                <w:rFonts w:ascii="Verdana" w:hAnsi="Verdana"/>
                <w:sz w:val="18"/>
                <w:szCs w:val="18"/>
              </w:rPr>
              <w:t>21/</w:t>
            </w:r>
            <w:r w:rsidR="0013747A">
              <w:rPr>
                <w:rFonts w:ascii="Verdana" w:hAnsi="Verdana"/>
                <w:sz w:val="18"/>
                <w:szCs w:val="18"/>
              </w:rPr>
              <w:t>788</w:t>
            </w:r>
            <w:r w:rsidRPr="004A4E8C">
              <w:rPr>
                <w:rFonts w:ascii="Verdana" w:hAnsi="Verdana"/>
                <w:sz w:val="18"/>
                <w:szCs w:val="18"/>
              </w:rPr>
              <w:t>-</w:t>
            </w:r>
            <w:r w:rsidR="0013747A">
              <w:rPr>
                <w:rFonts w:ascii="Verdana" w:hAnsi="Verdana"/>
                <w:sz w:val="18"/>
                <w:szCs w:val="18"/>
              </w:rPr>
              <w:t>963</w:t>
            </w:r>
            <w:r w:rsidR="00901406">
              <w:rPr>
                <w:rFonts w:ascii="Verdana" w:hAnsi="Verdana"/>
                <w:sz w:val="18"/>
                <w:szCs w:val="18"/>
              </w:rPr>
              <w:t>7</w:t>
            </w:r>
            <w:r w:rsidR="0013747A">
              <w:rPr>
                <w:rFonts w:ascii="Verdana" w:hAnsi="Verdana"/>
                <w:sz w:val="18"/>
                <w:szCs w:val="18"/>
              </w:rPr>
              <w:t>3</w:t>
            </w:r>
          </w:p>
          <w:p w:rsidR="006C3517" w:rsidRDefault="006C3517" w:rsidP="003C5C1A">
            <w:pPr>
              <w:rPr>
                <w:rFonts w:ascii="Verdana" w:hAnsi="Verdana"/>
                <w:sz w:val="18"/>
                <w:szCs w:val="18"/>
              </w:rPr>
            </w:pPr>
            <w:r w:rsidRPr="004A4E8C">
              <w:rPr>
                <w:rFonts w:ascii="Verdana" w:hAnsi="Verdana"/>
                <w:sz w:val="18"/>
                <w:szCs w:val="18"/>
              </w:rPr>
              <w:t xml:space="preserve">E-Mail: </w:t>
            </w:r>
            <w:hyperlink r:id="rId7" w:history="1">
              <w:r w:rsidR="00901406" w:rsidRPr="00460770">
                <w:rPr>
                  <w:rStyle w:val="Hyperlink"/>
                  <w:rFonts w:ascii="Verdana" w:hAnsi="Verdana"/>
                  <w:sz w:val="18"/>
                  <w:szCs w:val="18"/>
                </w:rPr>
                <w:t>i.bartelsen-ruege@kreis-oh.de</w:t>
              </w:r>
            </w:hyperlink>
          </w:p>
          <w:p w:rsidR="004A4E8C" w:rsidRPr="004A4E8C" w:rsidRDefault="004A4E8C" w:rsidP="003C5C1A">
            <w:pPr>
              <w:rPr>
                <w:rFonts w:ascii="Verdana" w:hAnsi="Verdana"/>
                <w:sz w:val="18"/>
                <w:szCs w:val="18"/>
              </w:rPr>
            </w:pPr>
          </w:p>
        </w:tc>
      </w:tr>
    </w:tbl>
    <w:p w:rsidR="006C3517" w:rsidRPr="004A4E8C" w:rsidRDefault="006C3517" w:rsidP="006C3517">
      <w:pPr>
        <w:rPr>
          <w:rFonts w:ascii="Verdana" w:hAnsi="Verdana"/>
          <w:sz w:val="18"/>
          <w:szCs w:val="18"/>
        </w:rPr>
      </w:pPr>
    </w:p>
    <w:p w:rsidR="006C3517" w:rsidRPr="004A4E8C" w:rsidRDefault="006C3517" w:rsidP="006C3517">
      <w:pPr>
        <w:rPr>
          <w:rFonts w:ascii="Verdana" w:hAnsi="Verdana" w:cs="Arial-BoldMT"/>
          <w:b/>
          <w:bCs/>
          <w:sz w:val="18"/>
          <w:szCs w:val="18"/>
        </w:rPr>
      </w:pPr>
      <w:r w:rsidRPr="004A4E8C">
        <w:rPr>
          <w:rFonts w:ascii="Verdana" w:hAnsi="Verdana" w:cs="Arial-BoldMT"/>
          <w:b/>
          <w:bCs/>
          <w:sz w:val="18"/>
          <w:szCs w:val="18"/>
        </w:rPr>
        <w:t xml:space="preserve">2. Kontaktdaten der Datenschutzbeauftragten </w:t>
      </w:r>
      <w:r w:rsidR="00282E3A">
        <w:rPr>
          <w:rFonts w:ascii="Verdana" w:hAnsi="Verdana" w:cs="Arial-BoldMT"/>
          <w:b/>
          <w:bCs/>
          <w:sz w:val="18"/>
          <w:szCs w:val="18"/>
        </w:rPr>
        <w:t>des Kreises Ostholstein</w:t>
      </w:r>
    </w:p>
    <w:tbl>
      <w:tblPr>
        <w:tblStyle w:val="Tabellenraster"/>
        <w:tblW w:w="0" w:type="auto"/>
        <w:tblInd w:w="108" w:type="dxa"/>
        <w:tblLook w:val="04A0" w:firstRow="1" w:lastRow="0" w:firstColumn="1" w:lastColumn="0" w:noHBand="0" w:noVBand="1"/>
      </w:tblPr>
      <w:tblGrid>
        <w:gridCol w:w="8954"/>
      </w:tblGrid>
      <w:tr w:rsidR="006C3517" w:rsidRPr="004A4E8C" w:rsidTr="005922D0">
        <w:tc>
          <w:tcPr>
            <w:tcW w:w="9104" w:type="dxa"/>
          </w:tcPr>
          <w:p w:rsidR="004A4E8C" w:rsidRDefault="004A4E8C" w:rsidP="005922D0">
            <w:pPr>
              <w:rPr>
                <w:rFonts w:ascii="Verdana" w:hAnsi="Verdana"/>
                <w:sz w:val="18"/>
                <w:szCs w:val="18"/>
              </w:rPr>
            </w:pPr>
          </w:p>
          <w:p w:rsidR="006C3517" w:rsidRPr="004A4E8C" w:rsidRDefault="0013747A" w:rsidP="005922D0">
            <w:pPr>
              <w:rPr>
                <w:rFonts w:ascii="Verdana" w:hAnsi="Verdana"/>
                <w:sz w:val="18"/>
                <w:szCs w:val="18"/>
              </w:rPr>
            </w:pPr>
            <w:r>
              <w:rPr>
                <w:rFonts w:ascii="Verdana" w:hAnsi="Verdana"/>
                <w:sz w:val="18"/>
                <w:szCs w:val="18"/>
              </w:rPr>
              <w:t xml:space="preserve">Kreis </w:t>
            </w:r>
            <w:r w:rsidR="00766CC0">
              <w:rPr>
                <w:rFonts w:ascii="Verdana" w:hAnsi="Verdana"/>
                <w:sz w:val="18"/>
                <w:szCs w:val="18"/>
              </w:rPr>
              <w:t>O</w:t>
            </w:r>
            <w:r>
              <w:rPr>
                <w:rFonts w:ascii="Verdana" w:hAnsi="Verdana"/>
                <w:sz w:val="18"/>
                <w:szCs w:val="18"/>
              </w:rPr>
              <w:t>stholstein</w:t>
            </w:r>
          </w:p>
          <w:p w:rsidR="006C3517" w:rsidRPr="004A4E8C" w:rsidRDefault="006C3517" w:rsidP="005922D0">
            <w:pPr>
              <w:rPr>
                <w:rFonts w:ascii="Verdana" w:hAnsi="Verdana"/>
                <w:sz w:val="18"/>
                <w:szCs w:val="18"/>
              </w:rPr>
            </w:pPr>
            <w:r w:rsidRPr="004A4E8C">
              <w:rPr>
                <w:rFonts w:ascii="Verdana" w:hAnsi="Verdana"/>
                <w:sz w:val="18"/>
                <w:szCs w:val="18"/>
              </w:rPr>
              <w:t>Behördliche</w:t>
            </w:r>
            <w:r w:rsidR="0013747A">
              <w:rPr>
                <w:rFonts w:ascii="Verdana" w:hAnsi="Verdana"/>
                <w:sz w:val="18"/>
                <w:szCs w:val="18"/>
              </w:rPr>
              <w:t>r</w:t>
            </w:r>
            <w:r w:rsidRPr="004A4E8C">
              <w:rPr>
                <w:rFonts w:ascii="Verdana" w:hAnsi="Verdana"/>
                <w:sz w:val="18"/>
                <w:szCs w:val="18"/>
              </w:rPr>
              <w:t xml:space="preserve"> Datenschutzbeauftragte</w:t>
            </w:r>
            <w:r w:rsidR="0013747A">
              <w:rPr>
                <w:rFonts w:ascii="Verdana" w:hAnsi="Verdana"/>
                <w:sz w:val="18"/>
                <w:szCs w:val="18"/>
              </w:rPr>
              <w:t>r</w:t>
            </w:r>
          </w:p>
          <w:p w:rsidR="006C3517" w:rsidRPr="004A4E8C" w:rsidRDefault="0013747A" w:rsidP="005922D0">
            <w:pPr>
              <w:rPr>
                <w:rFonts w:ascii="Verdana" w:hAnsi="Verdana"/>
                <w:sz w:val="18"/>
                <w:szCs w:val="18"/>
              </w:rPr>
            </w:pPr>
            <w:r>
              <w:rPr>
                <w:rFonts w:ascii="Verdana" w:hAnsi="Verdana"/>
                <w:sz w:val="18"/>
                <w:szCs w:val="18"/>
              </w:rPr>
              <w:t xml:space="preserve">Herr </w:t>
            </w:r>
            <w:r w:rsidR="002B4660">
              <w:rPr>
                <w:rFonts w:ascii="Verdana" w:hAnsi="Verdana"/>
                <w:sz w:val="18"/>
                <w:szCs w:val="18"/>
              </w:rPr>
              <w:t>Fasen</w:t>
            </w:r>
          </w:p>
          <w:p w:rsidR="006C3517" w:rsidRPr="004A4E8C" w:rsidRDefault="0013747A" w:rsidP="005922D0">
            <w:pPr>
              <w:rPr>
                <w:rFonts w:ascii="Verdana" w:hAnsi="Verdana"/>
                <w:sz w:val="18"/>
                <w:szCs w:val="18"/>
              </w:rPr>
            </w:pPr>
            <w:r>
              <w:rPr>
                <w:rFonts w:ascii="Verdana" w:hAnsi="Verdana"/>
                <w:sz w:val="18"/>
                <w:szCs w:val="18"/>
              </w:rPr>
              <w:t>Lübecker Str. 41</w:t>
            </w:r>
          </w:p>
          <w:p w:rsidR="006C3517" w:rsidRPr="004A4E8C" w:rsidRDefault="006C3517" w:rsidP="005922D0">
            <w:pPr>
              <w:rPr>
                <w:rFonts w:ascii="Verdana" w:hAnsi="Verdana"/>
                <w:sz w:val="18"/>
                <w:szCs w:val="18"/>
              </w:rPr>
            </w:pPr>
            <w:r w:rsidRPr="004A4E8C">
              <w:rPr>
                <w:rFonts w:ascii="Verdana" w:hAnsi="Verdana"/>
                <w:sz w:val="18"/>
                <w:szCs w:val="18"/>
              </w:rPr>
              <w:t>2</w:t>
            </w:r>
            <w:r w:rsidR="0013747A">
              <w:rPr>
                <w:rFonts w:ascii="Verdana" w:hAnsi="Verdana"/>
                <w:sz w:val="18"/>
                <w:szCs w:val="18"/>
              </w:rPr>
              <w:t>3701 Eutin</w:t>
            </w:r>
          </w:p>
          <w:p w:rsidR="006C3517" w:rsidRPr="004A4E8C" w:rsidRDefault="006C3517" w:rsidP="005922D0">
            <w:pPr>
              <w:rPr>
                <w:rFonts w:ascii="Verdana" w:hAnsi="Verdana"/>
                <w:sz w:val="18"/>
                <w:szCs w:val="18"/>
              </w:rPr>
            </w:pPr>
            <w:r w:rsidRPr="004A4E8C">
              <w:rPr>
                <w:rFonts w:ascii="Verdana" w:hAnsi="Verdana"/>
                <w:sz w:val="18"/>
                <w:szCs w:val="18"/>
              </w:rPr>
              <w:t>Telefon: 04</w:t>
            </w:r>
            <w:r w:rsidR="0013747A">
              <w:rPr>
                <w:rFonts w:ascii="Verdana" w:hAnsi="Verdana"/>
                <w:sz w:val="18"/>
                <w:szCs w:val="18"/>
              </w:rPr>
              <w:t>5</w:t>
            </w:r>
            <w:r w:rsidRPr="004A4E8C">
              <w:rPr>
                <w:rFonts w:ascii="Verdana" w:hAnsi="Verdana"/>
                <w:sz w:val="18"/>
                <w:szCs w:val="18"/>
              </w:rPr>
              <w:t>21/</w:t>
            </w:r>
            <w:r w:rsidR="0013747A">
              <w:rPr>
                <w:rFonts w:ascii="Verdana" w:hAnsi="Verdana"/>
                <w:sz w:val="18"/>
                <w:szCs w:val="18"/>
              </w:rPr>
              <w:t>788</w:t>
            </w:r>
            <w:r w:rsidRPr="004A4E8C">
              <w:rPr>
                <w:rFonts w:ascii="Verdana" w:hAnsi="Verdana"/>
                <w:sz w:val="18"/>
                <w:szCs w:val="18"/>
              </w:rPr>
              <w:t>-</w:t>
            </w:r>
            <w:r w:rsidR="009A30AE">
              <w:rPr>
                <w:rFonts w:ascii="Verdana" w:hAnsi="Verdana"/>
                <w:sz w:val="18"/>
                <w:szCs w:val="18"/>
              </w:rPr>
              <w:t>698</w:t>
            </w:r>
          </w:p>
          <w:p w:rsidR="006C3517" w:rsidRPr="004A4E8C" w:rsidRDefault="006C3517" w:rsidP="005922D0">
            <w:pPr>
              <w:rPr>
                <w:rFonts w:ascii="Verdana" w:hAnsi="Verdana"/>
                <w:sz w:val="18"/>
                <w:szCs w:val="18"/>
              </w:rPr>
            </w:pPr>
            <w:r w:rsidRPr="004A4E8C">
              <w:rPr>
                <w:rFonts w:ascii="Verdana" w:hAnsi="Verdana"/>
                <w:sz w:val="18"/>
                <w:szCs w:val="18"/>
              </w:rPr>
              <w:t>Telefax: 04</w:t>
            </w:r>
            <w:r w:rsidR="0013747A">
              <w:rPr>
                <w:rFonts w:ascii="Verdana" w:hAnsi="Verdana"/>
                <w:sz w:val="18"/>
                <w:szCs w:val="18"/>
              </w:rPr>
              <w:t>5</w:t>
            </w:r>
            <w:r w:rsidRPr="004A4E8C">
              <w:rPr>
                <w:rFonts w:ascii="Verdana" w:hAnsi="Verdana"/>
                <w:sz w:val="18"/>
                <w:szCs w:val="18"/>
              </w:rPr>
              <w:t>21/</w:t>
            </w:r>
            <w:r w:rsidR="0013747A">
              <w:rPr>
                <w:rFonts w:ascii="Verdana" w:hAnsi="Verdana"/>
                <w:sz w:val="18"/>
                <w:szCs w:val="18"/>
              </w:rPr>
              <w:t>788</w:t>
            </w:r>
            <w:r w:rsidRPr="004A4E8C">
              <w:rPr>
                <w:rFonts w:ascii="Verdana" w:hAnsi="Verdana"/>
                <w:sz w:val="18"/>
                <w:szCs w:val="18"/>
              </w:rPr>
              <w:t>-</w:t>
            </w:r>
            <w:r w:rsidR="0013747A">
              <w:rPr>
                <w:rFonts w:ascii="Verdana" w:hAnsi="Verdana"/>
                <w:sz w:val="18"/>
                <w:szCs w:val="18"/>
              </w:rPr>
              <w:t>96</w:t>
            </w:r>
            <w:r w:rsidR="009A30AE">
              <w:rPr>
                <w:rFonts w:ascii="Verdana" w:hAnsi="Verdana"/>
                <w:sz w:val="18"/>
                <w:szCs w:val="18"/>
              </w:rPr>
              <w:t>698</w:t>
            </w:r>
            <w:bookmarkStart w:id="0" w:name="_GoBack"/>
            <w:bookmarkEnd w:id="0"/>
          </w:p>
          <w:p w:rsidR="006C3517" w:rsidRDefault="006C3517" w:rsidP="005922D0">
            <w:pPr>
              <w:rPr>
                <w:rFonts w:ascii="Verdana" w:hAnsi="Verdana"/>
                <w:sz w:val="18"/>
                <w:szCs w:val="18"/>
              </w:rPr>
            </w:pPr>
            <w:r w:rsidRPr="004A4E8C">
              <w:rPr>
                <w:rFonts w:ascii="Verdana" w:hAnsi="Verdana"/>
                <w:sz w:val="18"/>
                <w:szCs w:val="18"/>
              </w:rPr>
              <w:t xml:space="preserve">E-Mail: </w:t>
            </w:r>
            <w:r w:rsidR="009A30AE">
              <w:rPr>
                <w:rFonts w:ascii="Verdana" w:hAnsi="Verdana"/>
                <w:sz w:val="18"/>
                <w:szCs w:val="18"/>
              </w:rPr>
              <w:t>bdsb</w:t>
            </w:r>
            <w:r w:rsidR="0013747A">
              <w:rPr>
                <w:rFonts w:ascii="Verdana" w:hAnsi="Verdana"/>
                <w:sz w:val="18"/>
                <w:szCs w:val="18"/>
              </w:rPr>
              <w:t>@kreis-oh.de</w:t>
            </w:r>
          </w:p>
          <w:p w:rsidR="004A4E8C" w:rsidRPr="004A4E8C" w:rsidRDefault="004A4E8C" w:rsidP="005922D0">
            <w:pPr>
              <w:rPr>
                <w:rFonts w:ascii="Verdana" w:hAnsi="Verdana"/>
                <w:sz w:val="18"/>
                <w:szCs w:val="18"/>
              </w:rPr>
            </w:pPr>
          </w:p>
        </w:tc>
      </w:tr>
    </w:tbl>
    <w:p w:rsidR="006C3517" w:rsidRPr="004A4E8C" w:rsidRDefault="006C3517" w:rsidP="006C3517">
      <w:pPr>
        <w:rPr>
          <w:rFonts w:ascii="Verdana" w:hAnsi="Verdana"/>
          <w:sz w:val="18"/>
          <w:szCs w:val="18"/>
        </w:rPr>
      </w:pPr>
    </w:p>
    <w:p w:rsidR="006C3517" w:rsidRPr="004A4E8C" w:rsidRDefault="006C3517" w:rsidP="006C3517">
      <w:pPr>
        <w:rPr>
          <w:rFonts w:ascii="Verdana" w:hAnsi="Verdana" w:cs="Arial-BoldMT"/>
          <w:b/>
          <w:bCs/>
          <w:sz w:val="18"/>
          <w:szCs w:val="18"/>
        </w:rPr>
      </w:pPr>
      <w:r w:rsidRPr="004A4E8C">
        <w:rPr>
          <w:rFonts w:ascii="Verdana" w:hAnsi="Verdana" w:cs="Arial-BoldMT"/>
          <w:b/>
          <w:bCs/>
          <w:sz w:val="18"/>
          <w:szCs w:val="18"/>
        </w:rPr>
        <w:t>3. Zwecke und Rechtsgrundlagen der Datenverarbeitung</w:t>
      </w:r>
    </w:p>
    <w:tbl>
      <w:tblPr>
        <w:tblStyle w:val="Tabellenraster"/>
        <w:tblW w:w="0" w:type="auto"/>
        <w:tblInd w:w="108" w:type="dxa"/>
        <w:tblLook w:val="04A0" w:firstRow="1" w:lastRow="0" w:firstColumn="1" w:lastColumn="0" w:noHBand="0" w:noVBand="1"/>
      </w:tblPr>
      <w:tblGrid>
        <w:gridCol w:w="8954"/>
      </w:tblGrid>
      <w:tr w:rsidR="006C3517" w:rsidRPr="004A4E8C" w:rsidTr="005922D0">
        <w:tc>
          <w:tcPr>
            <w:tcW w:w="9104" w:type="dxa"/>
          </w:tcPr>
          <w:p w:rsidR="0009621A" w:rsidRPr="0009621A" w:rsidRDefault="0009621A" w:rsidP="0009621A">
            <w:pPr>
              <w:rPr>
                <w:rFonts w:ascii="Verdana" w:hAnsi="Verdana"/>
                <w:sz w:val="18"/>
                <w:szCs w:val="18"/>
              </w:rPr>
            </w:pPr>
          </w:p>
          <w:p w:rsidR="0009621A" w:rsidRDefault="0009621A" w:rsidP="0009621A">
            <w:pPr>
              <w:rPr>
                <w:rFonts w:ascii="Verdana" w:hAnsi="Verdana"/>
                <w:sz w:val="18"/>
                <w:szCs w:val="18"/>
              </w:rPr>
            </w:pPr>
            <w:r w:rsidRPr="0009621A">
              <w:rPr>
                <w:rFonts w:ascii="Verdana" w:hAnsi="Verdana"/>
                <w:sz w:val="18"/>
                <w:szCs w:val="18"/>
              </w:rPr>
              <w:t xml:space="preserve">Im Bereich Beurkundungen werden personenbezogene Daten erhoben, um die Beurkundungen durchzuführen und das Beurkundungsregister zu führen. Ferner werden sie erhoben, um bei der Beurkundung von Erklärungen zur gemeinsamen Sorge die Führung des Sorgeregisters sicherzustellen. </w:t>
            </w:r>
          </w:p>
          <w:p w:rsidR="0009621A" w:rsidRDefault="0009621A" w:rsidP="0009621A">
            <w:pPr>
              <w:rPr>
                <w:rFonts w:ascii="Verdana" w:hAnsi="Verdana"/>
                <w:sz w:val="18"/>
                <w:szCs w:val="18"/>
              </w:rPr>
            </w:pPr>
          </w:p>
          <w:p w:rsidR="0009621A" w:rsidRPr="0009621A" w:rsidRDefault="0009621A" w:rsidP="0009621A">
            <w:pPr>
              <w:rPr>
                <w:rFonts w:ascii="Verdana" w:hAnsi="Verdana"/>
                <w:sz w:val="18"/>
                <w:szCs w:val="18"/>
                <w:u w:val="single"/>
              </w:rPr>
            </w:pPr>
            <w:r w:rsidRPr="0009621A">
              <w:rPr>
                <w:rFonts w:ascii="Verdana" w:hAnsi="Verdana"/>
                <w:sz w:val="18"/>
                <w:szCs w:val="18"/>
                <w:u w:val="single"/>
              </w:rPr>
              <w:t>Rechtsgrundlage:</w:t>
            </w:r>
          </w:p>
          <w:p w:rsidR="006C3517" w:rsidRPr="004A4E8C" w:rsidRDefault="00A7757D" w:rsidP="0009621A">
            <w:pPr>
              <w:rPr>
                <w:rFonts w:ascii="Verdana" w:hAnsi="Verdana"/>
                <w:sz w:val="18"/>
                <w:szCs w:val="18"/>
              </w:rPr>
            </w:pPr>
            <w:r w:rsidRPr="00A7757D">
              <w:rPr>
                <w:rFonts w:ascii="Verdana" w:hAnsi="Verdana"/>
                <w:sz w:val="18"/>
                <w:szCs w:val="18"/>
              </w:rPr>
              <w:t>Ihre Daten werden auf Grundlage von Art. 6 Abs. 1 Buchstabe c DSGVO in Verbindung mit</w:t>
            </w:r>
          </w:p>
          <w:p w:rsidR="004A4E8C" w:rsidRDefault="00585E09" w:rsidP="00D347F3">
            <w:pPr>
              <w:rPr>
                <w:rFonts w:ascii="Verdana" w:hAnsi="Verdana"/>
                <w:sz w:val="18"/>
                <w:szCs w:val="18"/>
              </w:rPr>
            </w:pPr>
            <w:r>
              <w:rPr>
                <w:rFonts w:ascii="Verdana" w:hAnsi="Verdana"/>
                <w:sz w:val="18"/>
                <w:szCs w:val="18"/>
              </w:rPr>
              <w:t xml:space="preserve">§§ </w:t>
            </w:r>
            <w:r w:rsidR="00386C98">
              <w:rPr>
                <w:rFonts w:ascii="Verdana" w:hAnsi="Verdana"/>
                <w:sz w:val="18"/>
                <w:szCs w:val="18"/>
              </w:rPr>
              <w:t>59 und 60 SGB VIII sowie §§ 61 ff. SGB VIII</w:t>
            </w:r>
            <w:r w:rsidR="00900EC3">
              <w:rPr>
                <w:rFonts w:ascii="Verdana" w:hAnsi="Verdana"/>
                <w:sz w:val="18"/>
                <w:szCs w:val="18"/>
              </w:rPr>
              <w:t xml:space="preserve"> und </w:t>
            </w:r>
            <w:r w:rsidR="00900EC3" w:rsidRPr="00900EC3">
              <w:rPr>
                <w:rFonts w:ascii="Verdana" w:hAnsi="Verdana"/>
                <w:sz w:val="18"/>
                <w:szCs w:val="18"/>
              </w:rPr>
              <w:t xml:space="preserve">§ </w:t>
            </w:r>
            <w:r w:rsidR="00900EC3">
              <w:rPr>
                <w:rFonts w:ascii="Verdana" w:hAnsi="Verdana"/>
                <w:sz w:val="18"/>
                <w:szCs w:val="18"/>
              </w:rPr>
              <w:t>67b Abs. 1 S. 1 SGB X</w:t>
            </w:r>
            <w:r w:rsidR="0009621A">
              <w:rPr>
                <w:rFonts w:ascii="Verdana" w:hAnsi="Verdana"/>
                <w:sz w:val="18"/>
                <w:szCs w:val="18"/>
              </w:rPr>
              <w:t xml:space="preserve"> erhoben.</w:t>
            </w:r>
          </w:p>
          <w:p w:rsidR="00DB0473" w:rsidRPr="004A4E8C" w:rsidRDefault="00DB0473" w:rsidP="00D347F3">
            <w:pPr>
              <w:rPr>
                <w:rFonts w:ascii="Verdana" w:hAnsi="Verdana"/>
                <w:sz w:val="18"/>
                <w:szCs w:val="18"/>
              </w:rPr>
            </w:pPr>
          </w:p>
        </w:tc>
      </w:tr>
    </w:tbl>
    <w:p w:rsidR="006C3517" w:rsidRPr="004A4E8C" w:rsidRDefault="006C3517" w:rsidP="006C3517">
      <w:pPr>
        <w:rPr>
          <w:rFonts w:ascii="Verdana" w:hAnsi="Verdana" w:cs="Arial-BoldMT"/>
          <w:b/>
          <w:bCs/>
          <w:sz w:val="18"/>
          <w:szCs w:val="18"/>
        </w:rPr>
      </w:pPr>
    </w:p>
    <w:p w:rsidR="006C3517" w:rsidRPr="004A4E8C" w:rsidRDefault="006C3517" w:rsidP="006C3517">
      <w:pPr>
        <w:rPr>
          <w:rFonts w:ascii="Verdana" w:hAnsi="Verdana" w:cs="Arial-BoldMT"/>
          <w:b/>
          <w:bCs/>
          <w:sz w:val="18"/>
          <w:szCs w:val="18"/>
        </w:rPr>
      </w:pPr>
      <w:r w:rsidRPr="004A4E8C">
        <w:rPr>
          <w:rFonts w:ascii="Verdana" w:hAnsi="Verdana" w:cs="Arial-BoldMT"/>
          <w:b/>
          <w:bCs/>
          <w:sz w:val="18"/>
          <w:szCs w:val="18"/>
        </w:rPr>
        <w:t>4. Empfänger oder Kategorien von Empfängern der personenbezogenen Daten</w:t>
      </w:r>
    </w:p>
    <w:tbl>
      <w:tblPr>
        <w:tblStyle w:val="Tabellenraster"/>
        <w:tblW w:w="0" w:type="auto"/>
        <w:tblInd w:w="108" w:type="dxa"/>
        <w:tblLook w:val="04A0" w:firstRow="1" w:lastRow="0" w:firstColumn="1" w:lastColumn="0" w:noHBand="0" w:noVBand="1"/>
      </w:tblPr>
      <w:tblGrid>
        <w:gridCol w:w="8954"/>
      </w:tblGrid>
      <w:tr w:rsidR="006C3517" w:rsidRPr="004A4E8C" w:rsidTr="005922D0">
        <w:tc>
          <w:tcPr>
            <w:tcW w:w="9104" w:type="dxa"/>
          </w:tcPr>
          <w:p w:rsidR="004A4E8C" w:rsidRDefault="004A4E8C" w:rsidP="005922D0">
            <w:pPr>
              <w:rPr>
                <w:rFonts w:ascii="Verdana" w:hAnsi="Verdana"/>
                <w:sz w:val="18"/>
                <w:szCs w:val="18"/>
              </w:rPr>
            </w:pPr>
          </w:p>
          <w:p w:rsidR="00AE5C06" w:rsidRDefault="0009621A" w:rsidP="00520ABF">
            <w:pPr>
              <w:rPr>
                <w:rFonts w:ascii="Verdana" w:hAnsi="Verdana"/>
                <w:sz w:val="18"/>
                <w:szCs w:val="18"/>
              </w:rPr>
            </w:pPr>
            <w:r w:rsidRPr="0009621A">
              <w:rPr>
                <w:rFonts w:ascii="Verdana" w:hAnsi="Verdana"/>
                <w:sz w:val="18"/>
                <w:szCs w:val="18"/>
              </w:rPr>
              <w:t>Eine Weitergabe erfolgt an die im Beurkundungsverfahren Berechtigten, deren Rechtsnachfolger sowie im Rahmen von berechtigtem Verla</w:t>
            </w:r>
            <w:r w:rsidR="00753E66">
              <w:rPr>
                <w:rFonts w:ascii="Verdana" w:hAnsi="Verdana"/>
                <w:sz w:val="18"/>
                <w:szCs w:val="18"/>
              </w:rPr>
              <w:t>n</w:t>
            </w:r>
            <w:r w:rsidRPr="0009621A">
              <w:rPr>
                <w:rFonts w:ascii="Verdana" w:hAnsi="Verdana"/>
                <w:sz w:val="18"/>
                <w:szCs w:val="18"/>
              </w:rPr>
              <w:t>gen.</w:t>
            </w:r>
          </w:p>
          <w:p w:rsidR="00E5420C" w:rsidRDefault="00E5420C" w:rsidP="00E5420C">
            <w:pPr>
              <w:rPr>
                <w:rFonts w:ascii="Verdana" w:hAnsi="Verdana"/>
                <w:sz w:val="18"/>
                <w:szCs w:val="18"/>
              </w:rPr>
            </w:pPr>
            <w:r w:rsidRPr="00E5420C">
              <w:rPr>
                <w:rFonts w:ascii="Verdana" w:hAnsi="Verdana"/>
                <w:sz w:val="18"/>
                <w:szCs w:val="18"/>
              </w:rPr>
              <w:t>Die von Ihnen gemachten Angaben in elektronischer Form in einem Beurkundungsverzeichnis</w:t>
            </w:r>
            <w:r>
              <w:rPr>
                <w:rFonts w:ascii="Verdana" w:hAnsi="Verdana"/>
                <w:sz w:val="18"/>
                <w:szCs w:val="18"/>
              </w:rPr>
              <w:t xml:space="preserve"> gespeichert</w:t>
            </w:r>
            <w:r w:rsidRPr="00E5420C">
              <w:rPr>
                <w:rFonts w:ascii="Verdana" w:hAnsi="Verdana"/>
                <w:sz w:val="18"/>
                <w:szCs w:val="18"/>
              </w:rPr>
              <w:t>.</w:t>
            </w:r>
          </w:p>
          <w:p w:rsidR="00E5420C" w:rsidRDefault="00E5420C" w:rsidP="00E5420C">
            <w:pPr>
              <w:rPr>
                <w:rFonts w:ascii="Verdana" w:hAnsi="Verdana"/>
                <w:sz w:val="18"/>
                <w:szCs w:val="18"/>
              </w:rPr>
            </w:pPr>
          </w:p>
          <w:p w:rsidR="00703DF1" w:rsidRDefault="00E5420C" w:rsidP="00E5420C">
            <w:pPr>
              <w:rPr>
                <w:rFonts w:ascii="Verdana" w:hAnsi="Verdana"/>
                <w:sz w:val="18"/>
                <w:szCs w:val="18"/>
              </w:rPr>
            </w:pPr>
            <w:r w:rsidRPr="00E5420C">
              <w:rPr>
                <w:rFonts w:ascii="Verdana" w:hAnsi="Verdana"/>
                <w:sz w:val="18"/>
                <w:szCs w:val="18"/>
              </w:rPr>
              <w:t xml:space="preserve">Darüber hinaus werden Ihre Daten im Rahmen der gesetzlichen Vorschriften an das Kind, den anderen Elternteil, ggf. an deren gesetzlichen Vertreter </w:t>
            </w:r>
            <w:proofErr w:type="gramStart"/>
            <w:r w:rsidRPr="00E5420C">
              <w:rPr>
                <w:rFonts w:ascii="Verdana" w:hAnsi="Verdana"/>
                <w:sz w:val="18"/>
                <w:szCs w:val="18"/>
              </w:rPr>
              <w:t>( z.B.</w:t>
            </w:r>
            <w:proofErr w:type="gramEnd"/>
            <w:r w:rsidRPr="00E5420C">
              <w:rPr>
                <w:rFonts w:ascii="Verdana" w:hAnsi="Verdana"/>
                <w:sz w:val="18"/>
                <w:szCs w:val="18"/>
              </w:rPr>
              <w:t xml:space="preserve"> Vormund) oder andere Vertreter ( z.B. Rechtsanwalt, Beistand des Jugendamtes) weitergegeben. </w:t>
            </w:r>
          </w:p>
          <w:p w:rsidR="00703DF1" w:rsidRDefault="00703DF1" w:rsidP="00E5420C">
            <w:pPr>
              <w:rPr>
                <w:rFonts w:ascii="Verdana" w:hAnsi="Verdana"/>
                <w:sz w:val="18"/>
                <w:szCs w:val="18"/>
              </w:rPr>
            </w:pPr>
          </w:p>
          <w:p w:rsidR="00703DF1" w:rsidRDefault="00E5420C" w:rsidP="00E5420C">
            <w:pPr>
              <w:rPr>
                <w:rFonts w:ascii="Verdana" w:hAnsi="Verdana"/>
                <w:sz w:val="18"/>
                <w:szCs w:val="18"/>
              </w:rPr>
            </w:pPr>
            <w:r w:rsidRPr="00E5420C">
              <w:rPr>
                <w:rFonts w:ascii="Verdana" w:hAnsi="Verdana"/>
                <w:sz w:val="18"/>
                <w:szCs w:val="18"/>
              </w:rPr>
              <w:t>Bei Vaterschaftsanerkennungen und Zustimmungserklärungen besteht eine Übermittlungspflicht an das Standesamt des Geburtsortes des Kindes (bei Auslandsgeburten</w:t>
            </w:r>
            <w:r w:rsidR="00703DF1">
              <w:rPr>
                <w:rFonts w:ascii="Verdana" w:hAnsi="Verdana"/>
                <w:sz w:val="18"/>
                <w:szCs w:val="18"/>
              </w:rPr>
              <w:t xml:space="preserve"> </w:t>
            </w:r>
            <w:r w:rsidR="00703DF1" w:rsidRPr="00703DF1">
              <w:rPr>
                <w:rFonts w:ascii="Verdana" w:hAnsi="Verdana"/>
                <w:sz w:val="18"/>
                <w:szCs w:val="18"/>
              </w:rPr>
              <w:t xml:space="preserve">an das Standesamt I in Berlin), damit die Vaterschaft ins Geburtenregister eingetragen werden kann. </w:t>
            </w:r>
          </w:p>
          <w:p w:rsidR="00703DF1" w:rsidRDefault="00703DF1" w:rsidP="00E5420C">
            <w:pPr>
              <w:rPr>
                <w:rFonts w:ascii="Verdana" w:hAnsi="Verdana"/>
                <w:sz w:val="18"/>
                <w:szCs w:val="18"/>
              </w:rPr>
            </w:pPr>
          </w:p>
          <w:p w:rsidR="00520ABF" w:rsidRDefault="00703DF1" w:rsidP="00E5420C">
            <w:pPr>
              <w:rPr>
                <w:rFonts w:ascii="Verdana" w:hAnsi="Verdana"/>
                <w:sz w:val="18"/>
                <w:szCs w:val="18"/>
              </w:rPr>
            </w:pPr>
            <w:r w:rsidRPr="00703DF1">
              <w:rPr>
                <w:rFonts w:ascii="Verdana" w:hAnsi="Verdana"/>
                <w:sz w:val="18"/>
                <w:szCs w:val="18"/>
              </w:rPr>
              <w:t>Das Jugendamt des Geburtsortes des Kindes (bei Auslandsgeburten das Landesjugendamt Berlin) erhält außerdem eine Mitteilung über die Abgabe von Sorgeerklärungen zur Eintragung in das Sorgeregister</w:t>
            </w:r>
            <w:r>
              <w:rPr>
                <w:rFonts w:ascii="Verdana" w:hAnsi="Verdana"/>
                <w:sz w:val="18"/>
                <w:szCs w:val="18"/>
              </w:rPr>
              <w:t xml:space="preserve">. </w:t>
            </w:r>
          </w:p>
          <w:p w:rsidR="00703DF1" w:rsidRDefault="00703DF1" w:rsidP="00E5420C">
            <w:pPr>
              <w:rPr>
                <w:rFonts w:ascii="Verdana" w:hAnsi="Verdana"/>
                <w:sz w:val="18"/>
                <w:szCs w:val="18"/>
              </w:rPr>
            </w:pPr>
          </w:p>
          <w:p w:rsidR="00703DF1" w:rsidRPr="00703DF1" w:rsidRDefault="00703DF1" w:rsidP="00703DF1">
            <w:pPr>
              <w:rPr>
                <w:rFonts w:ascii="Verdana" w:hAnsi="Verdana"/>
                <w:sz w:val="18"/>
                <w:szCs w:val="18"/>
                <w:u w:val="single"/>
              </w:rPr>
            </w:pPr>
            <w:r w:rsidRPr="00703DF1">
              <w:rPr>
                <w:rFonts w:ascii="Verdana" w:hAnsi="Verdana"/>
                <w:sz w:val="18"/>
                <w:szCs w:val="18"/>
                <w:u w:val="single"/>
              </w:rPr>
              <w:t>Hinweis:</w:t>
            </w:r>
          </w:p>
          <w:p w:rsidR="00703DF1" w:rsidRPr="00703DF1" w:rsidRDefault="00703DF1" w:rsidP="00703DF1">
            <w:pPr>
              <w:rPr>
                <w:rFonts w:ascii="Verdana" w:hAnsi="Verdana"/>
                <w:sz w:val="18"/>
                <w:szCs w:val="18"/>
              </w:rPr>
            </w:pPr>
            <w:r w:rsidRPr="00703DF1">
              <w:rPr>
                <w:rFonts w:ascii="Verdana" w:hAnsi="Verdana"/>
                <w:sz w:val="18"/>
                <w:szCs w:val="18"/>
              </w:rPr>
              <w:t>- Bei qualifizierter Drittanerkennung: Übermittlung an den Mann, der zum Zeitpunkt der Geburt mit der Kindsmutter verheiratet war nach § 1599 Abs. 2 BGB</w:t>
            </w:r>
          </w:p>
          <w:p w:rsidR="00703DF1" w:rsidRPr="00703DF1" w:rsidRDefault="00703DF1" w:rsidP="00703DF1">
            <w:pPr>
              <w:rPr>
                <w:rFonts w:ascii="Verdana" w:hAnsi="Verdana"/>
                <w:sz w:val="18"/>
                <w:szCs w:val="18"/>
              </w:rPr>
            </w:pPr>
            <w:r w:rsidRPr="00703DF1">
              <w:rPr>
                <w:rFonts w:ascii="Verdana" w:hAnsi="Verdana"/>
                <w:sz w:val="18"/>
                <w:szCs w:val="18"/>
              </w:rPr>
              <w:t>- Übermittlung an die Ausländerbehörde bei Aussetzung einer Beurkundung zur Verhinderung einer missbräuchlichen Vaterschaftsanerkennung nach § 1597 a BGB</w:t>
            </w:r>
          </w:p>
          <w:p w:rsidR="00703DF1" w:rsidRPr="00703DF1" w:rsidRDefault="00703DF1" w:rsidP="00703DF1">
            <w:pPr>
              <w:rPr>
                <w:rFonts w:ascii="Verdana" w:hAnsi="Verdana"/>
                <w:sz w:val="18"/>
                <w:szCs w:val="18"/>
              </w:rPr>
            </w:pPr>
            <w:r w:rsidRPr="00703DF1">
              <w:rPr>
                <w:rFonts w:ascii="Verdana" w:hAnsi="Verdana"/>
                <w:sz w:val="18"/>
                <w:szCs w:val="18"/>
              </w:rPr>
              <w:t>- Amtsgericht bei Anträgen auf weitere vollstreckbare Ausfertigungen von Unterhaltsurkunden</w:t>
            </w:r>
          </w:p>
          <w:p w:rsidR="00703DF1" w:rsidRPr="00703DF1" w:rsidRDefault="00703DF1" w:rsidP="00703DF1">
            <w:pPr>
              <w:rPr>
                <w:rFonts w:ascii="Verdana" w:hAnsi="Verdana"/>
                <w:sz w:val="18"/>
                <w:szCs w:val="18"/>
              </w:rPr>
            </w:pPr>
            <w:r w:rsidRPr="00703DF1">
              <w:rPr>
                <w:rFonts w:ascii="Verdana" w:hAnsi="Verdana"/>
                <w:sz w:val="18"/>
                <w:szCs w:val="18"/>
              </w:rPr>
              <w:t>- ggf. Vermittlungsstelle von Auslandsadoptionen</w:t>
            </w:r>
          </w:p>
          <w:p w:rsidR="00900EC3" w:rsidRPr="004A4E8C" w:rsidRDefault="00900EC3" w:rsidP="0009621A">
            <w:pPr>
              <w:rPr>
                <w:rFonts w:ascii="Verdana" w:hAnsi="Verdana"/>
                <w:sz w:val="18"/>
                <w:szCs w:val="18"/>
              </w:rPr>
            </w:pPr>
          </w:p>
        </w:tc>
      </w:tr>
    </w:tbl>
    <w:p w:rsidR="006C3517" w:rsidRPr="004A4E8C" w:rsidRDefault="006C3517" w:rsidP="006C3517">
      <w:pPr>
        <w:rPr>
          <w:rFonts w:ascii="Verdana" w:hAnsi="Verdana"/>
          <w:sz w:val="18"/>
          <w:szCs w:val="18"/>
        </w:rPr>
      </w:pPr>
    </w:p>
    <w:p w:rsidR="006C3517" w:rsidRPr="004A4E8C" w:rsidRDefault="006C3517" w:rsidP="006C3517">
      <w:pPr>
        <w:rPr>
          <w:rFonts w:ascii="Verdana" w:hAnsi="Verdana"/>
          <w:sz w:val="18"/>
          <w:szCs w:val="18"/>
        </w:rPr>
      </w:pPr>
      <w:r w:rsidRPr="004A4E8C">
        <w:rPr>
          <w:rFonts w:ascii="Verdana" w:hAnsi="Verdana" w:cs="Arial-BoldMT"/>
          <w:b/>
          <w:bCs/>
          <w:sz w:val="18"/>
          <w:szCs w:val="18"/>
        </w:rPr>
        <w:t>5. Dauer der Speicherung der personenbezogenen Daten</w:t>
      </w:r>
    </w:p>
    <w:tbl>
      <w:tblPr>
        <w:tblStyle w:val="Tabellenraster"/>
        <w:tblW w:w="0" w:type="auto"/>
        <w:tblInd w:w="108" w:type="dxa"/>
        <w:tblLook w:val="04A0" w:firstRow="1" w:lastRow="0" w:firstColumn="1" w:lastColumn="0" w:noHBand="0" w:noVBand="1"/>
      </w:tblPr>
      <w:tblGrid>
        <w:gridCol w:w="8954"/>
      </w:tblGrid>
      <w:tr w:rsidR="006C3517" w:rsidRPr="004A4E8C" w:rsidTr="005922D0">
        <w:tc>
          <w:tcPr>
            <w:tcW w:w="9104" w:type="dxa"/>
          </w:tcPr>
          <w:p w:rsidR="004A4E8C" w:rsidRDefault="004A4E8C" w:rsidP="005922D0">
            <w:pPr>
              <w:rPr>
                <w:rFonts w:ascii="Verdana" w:hAnsi="Verdana"/>
                <w:sz w:val="18"/>
                <w:szCs w:val="18"/>
              </w:rPr>
            </w:pPr>
          </w:p>
          <w:p w:rsidR="007E3A78" w:rsidRPr="007E3A78" w:rsidRDefault="007E3A78" w:rsidP="007E3A78">
            <w:pPr>
              <w:rPr>
                <w:rFonts w:ascii="Verdana" w:hAnsi="Verdana"/>
                <w:sz w:val="18"/>
                <w:szCs w:val="18"/>
              </w:rPr>
            </w:pPr>
            <w:r w:rsidRPr="007E3A78">
              <w:rPr>
                <w:rFonts w:ascii="Verdana" w:hAnsi="Verdana"/>
                <w:sz w:val="18"/>
                <w:szCs w:val="18"/>
              </w:rPr>
              <w:t>Bei den Beurkundungen im Jugendamt gibt es keine gesetzlichen Aufbewahrungsfristen</w:t>
            </w:r>
          </w:p>
          <w:p w:rsidR="007E3A78" w:rsidRDefault="007E3A78" w:rsidP="007E3A78">
            <w:pPr>
              <w:rPr>
                <w:rFonts w:ascii="Verdana" w:hAnsi="Verdana"/>
                <w:sz w:val="18"/>
                <w:szCs w:val="18"/>
              </w:rPr>
            </w:pPr>
          </w:p>
          <w:p w:rsidR="007E3A78" w:rsidRPr="007E3A78" w:rsidRDefault="007E3A78" w:rsidP="007E3A78">
            <w:pPr>
              <w:rPr>
                <w:rFonts w:ascii="Verdana" w:hAnsi="Verdana"/>
                <w:sz w:val="18"/>
                <w:szCs w:val="18"/>
              </w:rPr>
            </w:pPr>
            <w:r w:rsidRPr="007E3A78">
              <w:rPr>
                <w:rFonts w:ascii="Verdana" w:hAnsi="Verdana"/>
                <w:sz w:val="18"/>
                <w:szCs w:val="18"/>
              </w:rPr>
              <w:t>Orientierungshilfen:</w:t>
            </w:r>
          </w:p>
          <w:p w:rsidR="007E3A78" w:rsidRPr="007E3A78" w:rsidRDefault="007E3A78" w:rsidP="007E3A78">
            <w:pPr>
              <w:rPr>
                <w:rFonts w:ascii="Verdana" w:hAnsi="Verdana"/>
                <w:sz w:val="18"/>
                <w:szCs w:val="18"/>
              </w:rPr>
            </w:pPr>
            <w:r w:rsidRPr="007E3A78">
              <w:rPr>
                <w:rFonts w:ascii="Verdana" w:hAnsi="Verdana"/>
                <w:sz w:val="18"/>
                <w:szCs w:val="18"/>
              </w:rPr>
              <w:t>- § 5 Abs. 4 S.1 Dienstordnung für Notarinnen</w:t>
            </w:r>
            <w:r>
              <w:rPr>
                <w:rFonts w:ascii="Verdana" w:hAnsi="Verdana"/>
                <w:sz w:val="18"/>
                <w:szCs w:val="18"/>
              </w:rPr>
              <w:t xml:space="preserve"> und Notare ( </w:t>
            </w:r>
            <w:proofErr w:type="spellStart"/>
            <w:r>
              <w:rPr>
                <w:rFonts w:ascii="Verdana" w:hAnsi="Verdana"/>
                <w:sz w:val="18"/>
                <w:szCs w:val="18"/>
              </w:rPr>
              <w:t>DONot</w:t>
            </w:r>
            <w:proofErr w:type="spellEnd"/>
            <w:r>
              <w:rPr>
                <w:rFonts w:ascii="Verdana" w:hAnsi="Verdana"/>
                <w:sz w:val="18"/>
                <w:szCs w:val="18"/>
              </w:rPr>
              <w:t>): 100 Jahre</w:t>
            </w:r>
          </w:p>
          <w:p w:rsidR="007E3A78" w:rsidRPr="007E3A78" w:rsidRDefault="007E3A78" w:rsidP="007E3A78">
            <w:pPr>
              <w:rPr>
                <w:rFonts w:ascii="Verdana" w:hAnsi="Verdana"/>
                <w:sz w:val="18"/>
                <w:szCs w:val="18"/>
              </w:rPr>
            </w:pPr>
            <w:r w:rsidRPr="007E3A78">
              <w:rPr>
                <w:rFonts w:ascii="Verdana" w:hAnsi="Verdana"/>
                <w:sz w:val="18"/>
                <w:szCs w:val="18"/>
              </w:rPr>
              <w:t>- Beurkundungen über Kindesunterhalt: 30 Jahre</w:t>
            </w:r>
          </w:p>
          <w:p w:rsidR="007E3A78" w:rsidRPr="007E3A78" w:rsidRDefault="007E3A78" w:rsidP="007E3A78">
            <w:pPr>
              <w:rPr>
                <w:rFonts w:ascii="Verdana" w:hAnsi="Verdana"/>
                <w:sz w:val="18"/>
                <w:szCs w:val="18"/>
              </w:rPr>
            </w:pPr>
            <w:r w:rsidRPr="007E3A78">
              <w:rPr>
                <w:rFonts w:ascii="Verdana" w:hAnsi="Verdana"/>
                <w:sz w:val="18"/>
                <w:szCs w:val="18"/>
              </w:rPr>
              <w:t>- Beurkundungen nach § 1615 l BGB: 10 Jahre</w:t>
            </w:r>
          </w:p>
          <w:p w:rsidR="007E3A78" w:rsidRPr="007E3A78" w:rsidRDefault="007E3A78" w:rsidP="007E3A78">
            <w:pPr>
              <w:rPr>
                <w:rFonts w:ascii="Verdana" w:hAnsi="Verdana"/>
                <w:sz w:val="18"/>
                <w:szCs w:val="18"/>
              </w:rPr>
            </w:pPr>
            <w:r w:rsidRPr="007E3A78">
              <w:rPr>
                <w:rFonts w:ascii="Verdana" w:hAnsi="Verdana"/>
                <w:sz w:val="18"/>
                <w:szCs w:val="18"/>
              </w:rPr>
              <w:t>- Vaterschaftsanerkennungen und Zustimmungserklärungen: 70 Jahre</w:t>
            </w:r>
          </w:p>
          <w:p w:rsidR="004A5B30" w:rsidRDefault="007E3A78" w:rsidP="007E3A78">
            <w:pPr>
              <w:rPr>
                <w:rFonts w:ascii="Verdana" w:hAnsi="Verdana"/>
                <w:sz w:val="18"/>
                <w:szCs w:val="18"/>
              </w:rPr>
            </w:pPr>
            <w:r w:rsidRPr="007E3A78">
              <w:rPr>
                <w:rFonts w:ascii="Verdana" w:hAnsi="Verdana"/>
                <w:sz w:val="18"/>
                <w:szCs w:val="18"/>
              </w:rPr>
              <w:t>- Sorgeerklärungen 20 Jahre</w:t>
            </w:r>
          </w:p>
          <w:p w:rsidR="007E3A78" w:rsidRPr="004A4E8C" w:rsidRDefault="007E3A78" w:rsidP="007E3A78">
            <w:pPr>
              <w:rPr>
                <w:rFonts w:ascii="Verdana" w:hAnsi="Verdana"/>
                <w:sz w:val="18"/>
                <w:szCs w:val="18"/>
              </w:rPr>
            </w:pPr>
          </w:p>
        </w:tc>
      </w:tr>
    </w:tbl>
    <w:p w:rsidR="006C3517" w:rsidRPr="004A4E8C" w:rsidRDefault="006C3517" w:rsidP="006C3517">
      <w:pPr>
        <w:rPr>
          <w:rFonts w:ascii="Verdana" w:hAnsi="Verdana"/>
          <w:sz w:val="18"/>
          <w:szCs w:val="18"/>
        </w:rPr>
      </w:pPr>
    </w:p>
    <w:p w:rsidR="006C3517" w:rsidRPr="004A4E8C" w:rsidRDefault="006C3517" w:rsidP="006C3517">
      <w:pPr>
        <w:autoSpaceDE w:val="0"/>
        <w:autoSpaceDN w:val="0"/>
        <w:adjustRightInd w:val="0"/>
        <w:spacing w:after="0"/>
        <w:rPr>
          <w:rFonts w:ascii="Verdana" w:hAnsi="Verdana" w:cs="Arial-BoldMT"/>
          <w:b/>
          <w:bCs/>
          <w:color w:val="000000"/>
          <w:sz w:val="18"/>
          <w:szCs w:val="18"/>
        </w:rPr>
      </w:pPr>
      <w:r w:rsidRPr="004A4E8C">
        <w:rPr>
          <w:rFonts w:ascii="Verdana" w:hAnsi="Verdana" w:cs="Arial-BoldMT"/>
          <w:b/>
          <w:bCs/>
          <w:color w:val="000000"/>
          <w:sz w:val="18"/>
          <w:szCs w:val="18"/>
        </w:rPr>
        <w:t>6 . Betroffenenrechte</w:t>
      </w:r>
    </w:p>
    <w:p w:rsidR="006C3517" w:rsidRPr="004A4E8C" w:rsidRDefault="006C3517" w:rsidP="006C3517">
      <w:pPr>
        <w:autoSpaceDE w:val="0"/>
        <w:autoSpaceDN w:val="0"/>
        <w:adjustRightInd w:val="0"/>
        <w:spacing w:after="0"/>
        <w:rPr>
          <w:rFonts w:ascii="Verdana" w:hAnsi="Verdana" w:cs="Arial-BoldMT"/>
          <w:b/>
          <w:bCs/>
          <w:color w:val="000000"/>
          <w:sz w:val="18"/>
          <w:szCs w:val="18"/>
        </w:rPr>
      </w:pPr>
    </w:p>
    <w:tbl>
      <w:tblPr>
        <w:tblStyle w:val="Tabellenraster"/>
        <w:tblW w:w="0" w:type="auto"/>
        <w:tblInd w:w="108" w:type="dxa"/>
        <w:tblLook w:val="04A0" w:firstRow="1" w:lastRow="0" w:firstColumn="1" w:lastColumn="0" w:noHBand="0" w:noVBand="1"/>
      </w:tblPr>
      <w:tblGrid>
        <w:gridCol w:w="8954"/>
      </w:tblGrid>
      <w:tr w:rsidR="006C3517" w:rsidRPr="004A4E8C" w:rsidTr="005922D0">
        <w:tc>
          <w:tcPr>
            <w:tcW w:w="9104" w:type="dxa"/>
          </w:tcPr>
          <w:p w:rsidR="004A4E8C" w:rsidRDefault="004A4E8C" w:rsidP="005922D0">
            <w:pPr>
              <w:rPr>
                <w:rFonts w:ascii="Verdana" w:hAnsi="Verdana"/>
                <w:sz w:val="18"/>
                <w:szCs w:val="18"/>
              </w:rPr>
            </w:pPr>
          </w:p>
          <w:p w:rsidR="006C3517" w:rsidRPr="004A4E8C" w:rsidRDefault="006C3517" w:rsidP="005922D0">
            <w:pPr>
              <w:rPr>
                <w:rFonts w:ascii="Verdana" w:hAnsi="Verdana"/>
                <w:sz w:val="18"/>
                <w:szCs w:val="18"/>
              </w:rPr>
            </w:pPr>
            <w:r w:rsidRPr="004A4E8C">
              <w:rPr>
                <w:rFonts w:ascii="Verdana" w:hAnsi="Verdana"/>
                <w:sz w:val="18"/>
                <w:szCs w:val="18"/>
              </w:rPr>
              <w:t>Nach der Datenschutz-Grundverordnung stehen Ihnen folgende Rechte zu:</w:t>
            </w:r>
          </w:p>
          <w:p w:rsidR="006C3517" w:rsidRPr="004A4E8C" w:rsidRDefault="006C3517" w:rsidP="005922D0">
            <w:pPr>
              <w:rPr>
                <w:rFonts w:ascii="Verdana" w:hAnsi="Verdana"/>
                <w:sz w:val="18"/>
                <w:szCs w:val="18"/>
              </w:rPr>
            </w:pPr>
          </w:p>
          <w:p w:rsidR="006C3517" w:rsidRPr="004A4E8C" w:rsidRDefault="006C3517" w:rsidP="005922D0">
            <w:pPr>
              <w:pStyle w:val="Listenabsatz"/>
              <w:numPr>
                <w:ilvl w:val="0"/>
                <w:numId w:val="2"/>
              </w:numPr>
              <w:rPr>
                <w:rFonts w:ascii="Verdana" w:hAnsi="Verdana"/>
                <w:sz w:val="18"/>
                <w:szCs w:val="18"/>
              </w:rPr>
            </w:pPr>
            <w:r w:rsidRPr="004A4E8C">
              <w:rPr>
                <w:rFonts w:ascii="Verdana" w:hAnsi="Verdana"/>
                <w:sz w:val="18"/>
                <w:szCs w:val="18"/>
              </w:rPr>
              <w:t>Werden Ihre personenbezogenen Daten verarbeitet, so haben Sie das Recht, Auskunft über die zu Ihrer Person gespeicherten Daten zu erhalten (Art. 15 DSGVO).</w:t>
            </w:r>
          </w:p>
          <w:p w:rsidR="006C3517" w:rsidRPr="004A4E8C" w:rsidRDefault="006C3517" w:rsidP="005922D0">
            <w:pPr>
              <w:pStyle w:val="Listenabsatz"/>
              <w:numPr>
                <w:ilvl w:val="0"/>
                <w:numId w:val="2"/>
              </w:numPr>
              <w:rPr>
                <w:rFonts w:ascii="Verdana" w:hAnsi="Verdana"/>
                <w:sz w:val="18"/>
                <w:szCs w:val="18"/>
              </w:rPr>
            </w:pPr>
            <w:r w:rsidRPr="004A4E8C">
              <w:rPr>
                <w:rFonts w:ascii="Verdana" w:hAnsi="Verdana"/>
                <w:sz w:val="18"/>
                <w:szCs w:val="18"/>
              </w:rPr>
              <w:t>Sollten unrichtige personenbezogene Daten verarbeitet werden, steht Ihnen ein Recht auf Berichtigung zu (Art. 16 DSGVO).</w:t>
            </w:r>
          </w:p>
          <w:p w:rsidR="006C3517" w:rsidRPr="004A4E8C" w:rsidRDefault="006C3517" w:rsidP="005922D0">
            <w:pPr>
              <w:pStyle w:val="Listenabsatz"/>
              <w:numPr>
                <w:ilvl w:val="0"/>
                <w:numId w:val="2"/>
              </w:numPr>
              <w:rPr>
                <w:rFonts w:ascii="Verdana" w:hAnsi="Verdana"/>
                <w:sz w:val="18"/>
                <w:szCs w:val="18"/>
              </w:rPr>
            </w:pPr>
            <w:r w:rsidRPr="004A4E8C">
              <w:rPr>
                <w:rFonts w:ascii="Verdana" w:hAnsi="Verdana"/>
                <w:sz w:val="18"/>
                <w:szCs w:val="18"/>
              </w:rPr>
              <w:t>Liegen die gesetzlichen Voraussetzungen vor, so können Sie die Löschung oder Einschränkung der Verarbeitung verlangen sowie Widerspruch gegen die Verarbeitung einlegen (Art. 17, 18 und 21 DSGVO).</w:t>
            </w:r>
          </w:p>
          <w:p w:rsidR="006C3517" w:rsidRPr="004A4E8C" w:rsidRDefault="006C3517" w:rsidP="005922D0">
            <w:pPr>
              <w:pStyle w:val="Listenabsatz"/>
              <w:numPr>
                <w:ilvl w:val="0"/>
                <w:numId w:val="2"/>
              </w:numPr>
              <w:rPr>
                <w:rFonts w:ascii="Verdana" w:hAnsi="Verdana"/>
                <w:sz w:val="18"/>
                <w:szCs w:val="18"/>
              </w:rPr>
            </w:pPr>
            <w:r w:rsidRPr="004A4E8C">
              <w:rPr>
                <w:rFonts w:ascii="Verdana" w:hAnsi="Verdana"/>
                <w:sz w:val="18"/>
                <w:szCs w:val="18"/>
              </w:rPr>
              <w:t xml:space="preserve">Beruht die Verarbeitung personenbezogener Daten auf Ihrer Einwilligung, können Sie diese jederzeit mit Wirkung für die Zukunft widerrufen. </w:t>
            </w:r>
            <w:r w:rsidR="0074353C">
              <w:rPr>
                <w:rFonts w:ascii="Verdana" w:hAnsi="Verdana"/>
                <w:sz w:val="18"/>
                <w:szCs w:val="18"/>
              </w:rPr>
              <w:t xml:space="preserve">Die Verarbeitung der Daten bleibt bis zum Widerruf rechtmäßig. </w:t>
            </w:r>
          </w:p>
          <w:p w:rsidR="00E5766C" w:rsidRPr="004A4E8C" w:rsidRDefault="00E5766C" w:rsidP="00E5766C">
            <w:pPr>
              <w:pStyle w:val="Listenabsatz"/>
              <w:rPr>
                <w:rFonts w:ascii="Verdana" w:hAnsi="Verdana"/>
                <w:sz w:val="18"/>
                <w:szCs w:val="18"/>
              </w:rPr>
            </w:pPr>
          </w:p>
          <w:p w:rsidR="00E267D3" w:rsidRDefault="006C3517" w:rsidP="005922D0">
            <w:pPr>
              <w:rPr>
                <w:rFonts w:ascii="Verdana" w:hAnsi="Verdana"/>
                <w:sz w:val="18"/>
                <w:szCs w:val="18"/>
              </w:rPr>
            </w:pPr>
            <w:r w:rsidRPr="004A4E8C">
              <w:rPr>
                <w:rFonts w:ascii="Verdana" w:hAnsi="Verdana"/>
                <w:sz w:val="18"/>
                <w:szCs w:val="18"/>
              </w:rPr>
              <w:t>Sollten Sie von Ihren oben genannten Rechten Gebrauch machen, prüft die öffentliche Stelle, ob die gesetzlichen Vorau</w:t>
            </w:r>
            <w:r w:rsidR="00E5766C" w:rsidRPr="004A4E8C">
              <w:rPr>
                <w:rFonts w:ascii="Verdana" w:hAnsi="Verdana"/>
                <w:sz w:val="18"/>
                <w:szCs w:val="18"/>
              </w:rPr>
              <w:t>ssetzungen hierfür erfüllt sind.</w:t>
            </w:r>
          </w:p>
          <w:p w:rsidR="00D347F3" w:rsidRPr="004A4E8C" w:rsidRDefault="00D347F3" w:rsidP="005922D0">
            <w:pPr>
              <w:rPr>
                <w:rFonts w:ascii="Verdana" w:hAnsi="Verdana"/>
                <w:sz w:val="18"/>
                <w:szCs w:val="18"/>
              </w:rPr>
            </w:pPr>
          </w:p>
          <w:p w:rsidR="004A4E8C" w:rsidRPr="004A4E8C" w:rsidRDefault="006C3517" w:rsidP="005922D0">
            <w:pPr>
              <w:spacing w:after="120"/>
              <w:rPr>
                <w:rFonts w:ascii="Verdana" w:hAnsi="Verdana"/>
                <w:sz w:val="18"/>
                <w:szCs w:val="18"/>
              </w:rPr>
            </w:pPr>
            <w:r w:rsidRPr="004A4E8C">
              <w:rPr>
                <w:rFonts w:ascii="Verdana" w:hAnsi="Verdana"/>
                <w:sz w:val="18"/>
                <w:szCs w:val="18"/>
              </w:rPr>
              <w:t xml:space="preserve">Weiterhin haben Sie das Recht, sich unmittelbar an die/den Landesbeauftragte(n) für Datenschutz des Landes Schleswig-Holstein zu wenden (Kontakt: Unabhängiges Zentrum für Datenschutz Schleswig-Holstein, Postfach 7116, 24171 Kiel, E-Mail: </w:t>
            </w:r>
            <w:hyperlink r:id="rId8" w:history="1">
              <w:r w:rsidR="0013747A" w:rsidRPr="00523E1C">
                <w:rPr>
                  <w:rStyle w:val="Hyperlink"/>
                  <w:rFonts w:ascii="Verdana" w:hAnsi="Verdana"/>
                  <w:sz w:val="18"/>
                  <w:szCs w:val="18"/>
                </w:rPr>
                <w:t>mail@datenschutzzentrum.de</w:t>
              </w:r>
            </w:hyperlink>
            <w:r w:rsidRPr="004A4E8C">
              <w:rPr>
                <w:rFonts w:ascii="Verdana" w:hAnsi="Verdana"/>
                <w:sz w:val="18"/>
                <w:szCs w:val="18"/>
              </w:rPr>
              <w:t>, Telefon: 0431/988-1200, Telefax: 0431/988-1223).</w:t>
            </w:r>
          </w:p>
        </w:tc>
      </w:tr>
    </w:tbl>
    <w:p w:rsidR="00F47697" w:rsidRDefault="00F47697"/>
    <w:p w:rsidR="004A4E8C" w:rsidRPr="004A4E8C" w:rsidRDefault="004A4E8C" w:rsidP="004A4E8C">
      <w:pPr>
        <w:spacing w:after="0"/>
        <w:rPr>
          <w:rFonts w:ascii="Verdana" w:hAnsi="Verdana"/>
          <w:sz w:val="12"/>
          <w:szCs w:val="12"/>
        </w:rPr>
      </w:pPr>
      <w:r w:rsidRPr="004A4E8C">
        <w:rPr>
          <w:rFonts w:ascii="Verdana" w:hAnsi="Verdana"/>
          <w:sz w:val="12"/>
          <w:szCs w:val="12"/>
        </w:rPr>
        <w:t xml:space="preserve">Stand: </w:t>
      </w:r>
      <w:r w:rsidR="00901406">
        <w:rPr>
          <w:rFonts w:ascii="Verdana" w:hAnsi="Verdana"/>
          <w:sz w:val="12"/>
          <w:szCs w:val="12"/>
        </w:rPr>
        <w:t>September 202</w:t>
      </w:r>
      <w:r w:rsidR="002B4660">
        <w:rPr>
          <w:rFonts w:ascii="Verdana" w:hAnsi="Verdana"/>
          <w:sz w:val="12"/>
          <w:szCs w:val="12"/>
        </w:rPr>
        <w:t>2</w:t>
      </w:r>
    </w:p>
    <w:sectPr w:rsidR="004A4E8C" w:rsidRPr="004A4E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37CA"/>
    <w:multiLevelType w:val="hybridMultilevel"/>
    <w:tmpl w:val="01A43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D85787"/>
    <w:multiLevelType w:val="hybridMultilevel"/>
    <w:tmpl w:val="1A7ED066"/>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 w15:restartNumberingAfterBreak="0">
    <w:nsid w:val="1CB807F2"/>
    <w:multiLevelType w:val="hybridMultilevel"/>
    <w:tmpl w:val="9E023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8D22D0"/>
    <w:multiLevelType w:val="hybridMultilevel"/>
    <w:tmpl w:val="7B666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25431D"/>
    <w:multiLevelType w:val="hybridMultilevel"/>
    <w:tmpl w:val="E6BE9A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89"/>
    <w:rsid w:val="0009621A"/>
    <w:rsid w:val="000C5EF2"/>
    <w:rsid w:val="000D056B"/>
    <w:rsid w:val="00114325"/>
    <w:rsid w:val="00125FFF"/>
    <w:rsid w:val="0013373B"/>
    <w:rsid w:val="0013747A"/>
    <w:rsid w:val="001818B9"/>
    <w:rsid w:val="0019641E"/>
    <w:rsid w:val="001B2410"/>
    <w:rsid w:val="00265CE9"/>
    <w:rsid w:val="0028230C"/>
    <w:rsid w:val="00282E3A"/>
    <w:rsid w:val="002B4660"/>
    <w:rsid w:val="002B6CF5"/>
    <w:rsid w:val="002C532B"/>
    <w:rsid w:val="003317C4"/>
    <w:rsid w:val="00350F62"/>
    <w:rsid w:val="00371CA2"/>
    <w:rsid w:val="0037246D"/>
    <w:rsid w:val="00372FFB"/>
    <w:rsid w:val="00386C98"/>
    <w:rsid w:val="003C5C1A"/>
    <w:rsid w:val="00402C4E"/>
    <w:rsid w:val="004A4E8C"/>
    <w:rsid w:val="004A5B30"/>
    <w:rsid w:val="004B2FDB"/>
    <w:rsid w:val="004C3F89"/>
    <w:rsid w:val="004E0044"/>
    <w:rsid w:val="00520ABF"/>
    <w:rsid w:val="005321BB"/>
    <w:rsid w:val="00585E09"/>
    <w:rsid w:val="005922D0"/>
    <w:rsid w:val="005A3519"/>
    <w:rsid w:val="006354A0"/>
    <w:rsid w:val="00647F46"/>
    <w:rsid w:val="006814B9"/>
    <w:rsid w:val="006A03AA"/>
    <w:rsid w:val="006B0883"/>
    <w:rsid w:val="006C3517"/>
    <w:rsid w:val="006E02F1"/>
    <w:rsid w:val="00703DF1"/>
    <w:rsid w:val="0074353C"/>
    <w:rsid w:val="00753E66"/>
    <w:rsid w:val="00766CC0"/>
    <w:rsid w:val="00772EEB"/>
    <w:rsid w:val="007E3A78"/>
    <w:rsid w:val="00834F39"/>
    <w:rsid w:val="00875AF0"/>
    <w:rsid w:val="008B004B"/>
    <w:rsid w:val="00900EC3"/>
    <w:rsid w:val="00901406"/>
    <w:rsid w:val="009603D3"/>
    <w:rsid w:val="00981905"/>
    <w:rsid w:val="009A30AE"/>
    <w:rsid w:val="009B5304"/>
    <w:rsid w:val="009C30A5"/>
    <w:rsid w:val="009D0107"/>
    <w:rsid w:val="00A46B99"/>
    <w:rsid w:val="00A7757D"/>
    <w:rsid w:val="00AE5C06"/>
    <w:rsid w:val="00B564CC"/>
    <w:rsid w:val="00BA18F2"/>
    <w:rsid w:val="00BA5685"/>
    <w:rsid w:val="00BE6D88"/>
    <w:rsid w:val="00CC2D5F"/>
    <w:rsid w:val="00CC3961"/>
    <w:rsid w:val="00CC46EB"/>
    <w:rsid w:val="00D347F3"/>
    <w:rsid w:val="00D55619"/>
    <w:rsid w:val="00D61B08"/>
    <w:rsid w:val="00D80772"/>
    <w:rsid w:val="00DB0473"/>
    <w:rsid w:val="00E24540"/>
    <w:rsid w:val="00E267D3"/>
    <w:rsid w:val="00E5420C"/>
    <w:rsid w:val="00E5766C"/>
    <w:rsid w:val="00EA675A"/>
    <w:rsid w:val="00EB4639"/>
    <w:rsid w:val="00EC0913"/>
    <w:rsid w:val="00F17005"/>
    <w:rsid w:val="00F476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F04F7"/>
  <w15:docId w15:val="{A97AC5BB-1D08-4648-8AAE-0BD07C43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C35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3517"/>
    <w:pPr>
      <w:ind w:left="720"/>
      <w:contextualSpacing/>
    </w:pPr>
  </w:style>
  <w:style w:type="table" w:styleId="Tabellenraster">
    <w:name w:val="Table Grid"/>
    <w:basedOn w:val="NormaleTabelle"/>
    <w:uiPriority w:val="59"/>
    <w:rsid w:val="006C351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C3517"/>
    <w:rPr>
      <w:color w:val="0000FF" w:themeColor="hyperlink"/>
      <w:u w:val="single"/>
    </w:rPr>
  </w:style>
  <w:style w:type="paragraph" w:styleId="Sprechblasentext">
    <w:name w:val="Balloon Text"/>
    <w:basedOn w:val="Standard"/>
    <w:link w:val="SprechblasentextZchn"/>
    <w:uiPriority w:val="99"/>
    <w:semiHidden/>
    <w:unhideWhenUsed/>
    <w:rsid w:val="006C351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3517"/>
    <w:rPr>
      <w:rFonts w:ascii="Tahoma" w:hAnsi="Tahoma" w:cs="Tahoma"/>
      <w:sz w:val="16"/>
      <w:szCs w:val="16"/>
    </w:rPr>
  </w:style>
  <w:style w:type="character" w:styleId="NichtaufgelsteErwhnung">
    <w:name w:val="Unresolved Mention"/>
    <w:basedOn w:val="Absatz-Standardschriftart"/>
    <w:uiPriority w:val="99"/>
    <w:semiHidden/>
    <w:unhideWhenUsed/>
    <w:rsid w:val="00901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datenschutzzentrum.de" TargetMode="External"/><Relationship Id="rId3" Type="http://schemas.openxmlformats.org/officeDocument/2006/relationships/styles" Target="styles.xml"/><Relationship Id="rId7" Type="http://schemas.openxmlformats.org/officeDocument/2006/relationships/hyperlink" Target="mailto:i.bartelsen-ruege@kreis-oh.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3A7BC-86C4-48D1-946B-0190D9D0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Stadt Neumuenster</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Kerstin</dc:creator>
  <cp:lastModifiedBy>Markmann, Frau</cp:lastModifiedBy>
  <cp:revision>5</cp:revision>
  <cp:lastPrinted>2018-06-27T13:42:00Z</cp:lastPrinted>
  <dcterms:created xsi:type="dcterms:W3CDTF">2021-09-08T18:11:00Z</dcterms:created>
  <dcterms:modified xsi:type="dcterms:W3CDTF">2022-09-01T11:57:00Z</dcterms:modified>
</cp:coreProperties>
</file>