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B40" w:rsidRDefault="006E2B40">
      <w:pPr>
        <w:pStyle w:val="Fuzeile"/>
        <w:tabs>
          <w:tab w:val="clear" w:pos="4536"/>
          <w:tab w:val="clear" w:pos="9072"/>
        </w:tabs>
      </w:pPr>
      <w:bookmarkStart w:id="0" w:name="_GoBack"/>
      <w:bookmarkEnd w:id="0"/>
    </w:p>
    <w:p w:rsidR="006E2B40" w:rsidRDefault="006E2B40" w:rsidP="007D7A13">
      <w:pPr>
        <w:pBdr>
          <w:top w:val="single" w:sz="6" w:space="1" w:color="auto"/>
          <w:left w:val="single" w:sz="6" w:space="1" w:color="auto"/>
          <w:bottom w:val="single" w:sz="6" w:space="1" w:color="auto"/>
          <w:right w:val="single" w:sz="6" w:space="1" w:color="auto"/>
        </w:pBdr>
        <w:shd w:val="pct15" w:color="auto" w:fill="auto"/>
        <w:jc w:val="center"/>
        <w:rPr>
          <w:b/>
          <w:sz w:val="36"/>
        </w:rPr>
      </w:pPr>
      <w:r>
        <w:rPr>
          <w:b/>
          <w:sz w:val="36"/>
        </w:rPr>
        <w:t xml:space="preserve">1. Nachtragssatzung </w:t>
      </w:r>
    </w:p>
    <w:p w:rsidR="006E2B40" w:rsidRDefault="006E2B40" w:rsidP="007D7A13">
      <w:pPr>
        <w:pBdr>
          <w:top w:val="single" w:sz="6" w:space="1" w:color="auto"/>
          <w:left w:val="single" w:sz="6" w:space="1" w:color="auto"/>
          <w:bottom w:val="single" w:sz="6" w:space="1" w:color="auto"/>
          <w:right w:val="single" w:sz="6" w:space="1" w:color="auto"/>
        </w:pBdr>
        <w:shd w:val="pct15" w:color="auto" w:fill="auto"/>
        <w:jc w:val="center"/>
        <w:rPr>
          <w:b/>
          <w:sz w:val="36"/>
        </w:rPr>
      </w:pPr>
      <w:r>
        <w:rPr>
          <w:b/>
          <w:sz w:val="36"/>
        </w:rPr>
        <w:t>zur Satzung</w:t>
      </w:r>
    </w:p>
    <w:p w:rsidR="006E2B40" w:rsidRDefault="006E2B40" w:rsidP="007D7A13">
      <w:pPr>
        <w:pBdr>
          <w:top w:val="single" w:sz="6" w:space="1" w:color="auto"/>
          <w:left w:val="single" w:sz="6" w:space="1" w:color="auto"/>
          <w:bottom w:val="single" w:sz="6" w:space="1" w:color="auto"/>
          <w:right w:val="single" w:sz="6" w:space="1" w:color="auto"/>
        </w:pBdr>
        <w:shd w:val="pct15" w:color="auto" w:fill="auto"/>
        <w:jc w:val="center"/>
        <w:rPr>
          <w:b/>
          <w:sz w:val="36"/>
        </w:rPr>
      </w:pPr>
      <w:r>
        <w:rPr>
          <w:b/>
          <w:sz w:val="36"/>
        </w:rPr>
        <w:t>des Wasser- und Bodenverbandes Petersdorf a.F.</w:t>
      </w:r>
    </w:p>
    <w:p w:rsidR="006E2B40" w:rsidRDefault="006E2B40" w:rsidP="007D7A13">
      <w:pPr>
        <w:pBdr>
          <w:top w:val="single" w:sz="6" w:space="1" w:color="auto"/>
          <w:left w:val="single" w:sz="6" w:space="1" w:color="auto"/>
          <w:bottom w:val="single" w:sz="6" w:space="1" w:color="auto"/>
          <w:right w:val="single" w:sz="6" w:space="1" w:color="auto"/>
        </w:pBdr>
        <w:shd w:val="pct15" w:color="auto" w:fill="auto"/>
        <w:jc w:val="center"/>
        <w:rPr>
          <w:b/>
          <w:sz w:val="36"/>
        </w:rPr>
      </w:pPr>
      <w:r>
        <w:rPr>
          <w:b/>
          <w:sz w:val="36"/>
        </w:rPr>
        <w:t xml:space="preserve">vom </w:t>
      </w:r>
      <w:r w:rsidR="00C36920">
        <w:rPr>
          <w:b/>
          <w:sz w:val="36"/>
        </w:rPr>
        <w:t>16.12.2008</w:t>
      </w:r>
    </w:p>
    <w:p w:rsidR="006E2B40" w:rsidRDefault="006E2B40"/>
    <w:p w:rsidR="006E2B40" w:rsidRDefault="006E2B40"/>
    <w:p w:rsidR="006E2B40" w:rsidRDefault="006E2B40" w:rsidP="007D7A13">
      <w:pPr>
        <w:pBdr>
          <w:top w:val="single" w:sz="6" w:space="1" w:color="auto"/>
          <w:left w:val="single" w:sz="6" w:space="1" w:color="auto"/>
          <w:bottom w:val="single" w:sz="6" w:space="1" w:color="auto"/>
          <w:right w:val="single" w:sz="6" w:space="1" w:color="auto"/>
        </w:pBdr>
        <w:shd w:val="pct15" w:color="auto" w:fill="auto"/>
        <w:jc w:val="center"/>
        <w:rPr>
          <w:b/>
        </w:rPr>
      </w:pPr>
      <w:r>
        <w:rPr>
          <w:b/>
        </w:rPr>
        <w:t>I.</w:t>
      </w:r>
    </w:p>
    <w:p w:rsidR="00C36920" w:rsidRPr="007A4695" w:rsidRDefault="00C36920" w:rsidP="007D7A13">
      <w:pPr>
        <w:pBdr>
          <w:top w:val="single" w:sz="6" w:space="1" w:color="auto"/>
          <w:left w:val="single" w:sz="6" w:space="1" w:color="auto"/>
          <w:bottom w:val="single" w:sz="6" w:space="1" w:color="auto"/>
          <w:right w:val="single" w:sz="6" w:space="1" w:color="auto"/>
        </w:pBdr>
        <w:shd w:val="pct15" w:color="auto" w:fill="auto"/>
        <w:rPr>
          <w:rFonts w:ascii="Arial" w:hAnsi="Arial" w:cs="Arial"/>
          <w:b/>
        </w:rPr>
      </w:pPr>
      <w:r w:rsidRPr="007A4695">
        <w:rPr>
          <w:rFonts w:ascii="Arial" w:hAnsi="Arial" w:cs="Arial"/>
          <w:b/>
        </w:rPr>
        <w:t xml:space="preserve">Die Satzung des Wasser- und Bodenverbandes </w:t>
      </w:r>
      <w:r>
        <w:rPr>
          <w:rFonts w:ascii="Arial" w:hAnsi="Arial" w:cs="Arial"/>
          <w:b/>
        </w:rPr>
        <w:t>Petersdorf a.F.</w:t>
      </w:r>
      <w:r w:rsidRPr="007A4695">
        <w:rPr>
          <w:rFonts w:ascii="Arial" w:hAnsi="Arial" w:cs="Arial"/>
          <w:b/>
        </w:rPr>
        <w:t xml:space="preserve">. vom 16.12.2008 </w:t>
      </w:r>
      <w:r>
        <w:rPr>
          <w:rFonts w:ascii="Arial" w:hAnsi="Arial" w:cs="Arial"/>
          <w:b/>
        </w:rPr>
        <w:t xml:space="preserve">in der z.Zt. geltenden Fassung </w:t>
      </w:r>
      <w:r w:rsidRPr="007A4695">
        <w:rPr>
          <w:rFonts w:ascii="Arial" w:hAnsi="Arial" w:cs="Arial"/>
          <w:b/>
        </w:rPr>
        <w:t>wird gemäß § 6 des Gesetzes über Wasser- und Bodenverbände (Wasserverbandsgesetz - WVG -) vom 12. Februar 1991 (BGBl. I S. 405) geändert durch Art. 1 des Gesetzes vom 15. Mai 2002 (BGBl. I S. 1578) und des Ausführungsgesetzes zum Gesetz über Wasser- und Bodenverbände (Landeswasserverbandsgesetz - LWVG) in der Fassung der Bekanntmachung vom 11. Februar 2008 (GVOBl. Schl.-H. S. 86) wie folgt geändert.</w:t>
      </w:r>
    </w:p>
    <w:p w:rsidR="006E2B40" w:rsidRDefault="006E2B40"/>
    <w:p w:rsidR="006E2B40" w:rsidRDefault="006E2B40"/>
    <w:p w:rsidR="008B7E89" w:rsidRPr="008B7E89" w:rsidRDefault="008B7E89" w:rsidP="008B7E89">
      <w:pPr>
        <w:pBdr>
          <w:top w:val="single" w:sz="4" w:space="1" w:color="auto"/>
          <w:left w:val="single" w:sz="4" w:space="4" w:color="auto"/>
          <w:bottom w:val="single" w:sz="4" w:space="1" w:color="auto"/>
          <w:right w:val="single" w:sz="4" w:space="4" w:color="auto"/>
        </w:pBdr>
        <w:shd w:val="pct10" w:color="auto" w:fill="auto"/>
        <w:jc w:val="center"/>
        <w:rPr>
          <w:b/>
        </w:rPr>
      </w:pPr>
      <w:r w:rsidRPr="008B7E89">
        <w:rPr>
          <w:b/>
        </w:rPr>
        <w:t>1.</w:t>
      </w:r>
    </w:p>
    <w:p w:rsidR="008B7E89" w:rsidRDefault="008B7E89" w:rsidP="008B7E89">
      <w:pPr>
        <w:pBdr>
          <w:top w:val="single" w:sz="4" w:space="1" w:color="auto"/>
          <w:left w:val="single" w:sz="4" w:space="4" w:color="auto"/>
          <w:bottom w:val="single" w:sz="4" w:space="1" w:color="auto"/>
          <w:right w:val="single" w:sz="4" w:space="4" w:color="auto"/>
        </w:pBdr>
        <w:shd w:val="pct10" w:color="auto" w:fill="auto"/>
        <w:jc w:val="center"/>
      </w:pPr>
    </w:p>
    <w:p w:rsidR="008B7E89" w:rsidRDefault="008B7E89" w:rsidP="008B7E89">
      <w:pPr>
        <w:pBdr>
          <w:top w:val="single" w:sz="4" w:space="1" w:color="auto"/>
          <w:left w:val="single" w:sz="4" w:space="4" w:color="auto"/>
          <w:bottom w:val="single" w:sz="4" w:space="1" w:color="auto"/>
          <w:right w:val="single" w:sz="4" w:space="4" w:color="auto"/>
        </w:pBdr>
        <w:shd w:val="pct10" w:color="auto" w:fill="auto"/>
        <w:jc w:val="center"/>
        <w:rPr>
          <w:rFonts w:ascii="Arial" w:hAnsi="Arial"/>
          <w:b/>
        </w:rPr>
      </w:pPr>
      <w:r>
        <w:rPr>
          <w:rFonts w:ascii="Arial" w:hAnsi="Arial"/>
          <w:b/>
        </w:rPr>
        <w:t>§ 1</w:t>
      </w:r>
    </w:p>
    <w:p w:rsidR="008B7E89" w:rsidRDefault="008B7E89" w:rsidP="008B7E89">
      <w:pPr>
        <w:pBdr>
          <w:top w:val="single" w:sz="4" w:space="1" w:color="auto"/>
          <w:left w:val="single" w:sz="4" w:space="4" w:color="auto"/>
          <w:bottom w:val="single" w:sz="4" w:space="1" w:color="auto"/>
          <w:right w:val="single" w:sz="4" w:space="4" w:color="auto"/>
        </w:pBdr>
        <w:shd w:val="pct10" w:color="auto" w:fill="auto"/>
        <w:jc w:val="center"/>
        <w:rPr>
          <w:rFonts w:ascii="Arial" w:hAnsi="Arial"/>
          <w:b/>
        </w:rPr>
      </w:pPr>
      <w:r>
        <w:rPr>
          <w:rFonts w:ascii="Arial" w:hAnsi="Arial"/>
          <w:b/>
        </w:rPr>
        <w:t>(zu §§ 3 und 6 WVG)</w:t>
      </w:r>
    </w:p>
    <w:p w:rsidR="008B7E89" w:rsidRDefault="008B7E89" w:rsidP="008B7E89">
      <w:pPr>
        <w:pBdr>
          <w:top w:val="single" w:sz="4" w:space="1" w:color="auto"/>
          <w:left w:val="single" w:sz="4" w:space="4" w:color="auto"/>
          <w:bottom w:val="single" w:sz="4" w:space="1" w:color="auto"/>
          <w:right w:val="single" w:sz="4" w:space="4" w:color="auto"/>
        </w:pBdr>
        <w:shd w:val="pct10" w:color="auto" w:fill="auto"/>
        <w:jc w:val="center"/>
        <w:rPr>
          <w:rFonts w:ascii="Arial" w:hAnsi="Arial"/>
          <w:b/>
        </w:rPr>
      </w:pPr>
      <w:r>
        <w:rPr>
          <w:rFonts w:ascii="Arial" w:hAnsi="Arial"/>
          <w:b/>
        </w:rPr>
        <w:t>Name, Sitz, Verbandsgebiet</w:t>
      </w:r>
    </w:p>
    <w:p w:rsidR="008B7E89" w:rsidRDefault="008B7E89" w:rsidP="008B7E89">
      <w:pPr>
        <w:pBdr>
          <w:top w:val="single" w:sz="4" w:space="1" w:color="auto"/>
          <w:left w:val="single" w:sz="4" w:space="4" w:color="auto"/>
          <w:bottom w:val="single" w:sz="4" w:space="1" w:color="auto"/>
          <w:right w:val="single" w:sz="4" w:space="4" w:color="auto"/>
        </w:pBdr>
        <w:shd w:val="pct10" w:color="auto" w:fill="auto"/>
        <w:jc w:val="center"/>
        <w:rPr>
          <w:rFonts w:ascii="Arial" w:hAnsi="Arial"/>
          <w:b/>
        </w:rPr>
      </w:pPr>
      <w:r>
        <w:rPr>
          <w:rFonts w:ascii="Arial" w:hAnsi="Arial"/>
          <w:b/>
        </w:rPr>
        <w:t>erhält folgende Fassung:</w:t>
      </w:r>
    </w:p>
    <w:p w:rsidR="008B7E89" w:rsidRDefault="008B7E89" w:rsidP="008B7E89">
      <w:pPr>
        <w:rPr>
          <w:rFonts w:ascii="Arial" w:hAnsi="Arial"/>
          <w:b/>
        </w:rPr>
      </w:pPr>
    </w:p>
    <w:p w:rsidR="008B7E89" w:rsidRDefault="008B7E89" w:rsidP="008B7E89">
      <w:pPr>
        <w:rPr>
          <w:rFonts w:ascii="Arial" w:hAnsi="Arial"/>
          <w:b/>
        </w:rPr>
      </w:pPr>
    </w:p>
    <w:p w:rsidR="008B7E89" w:rsidRPr="008B7E89" w:rsidRDefault="008B7E89" w:rsidP="008B7E89">
      <w:pPr>
        <w:jc w:val="both"/>
        <w:rPr>
          <w:rFonts w:ascii="Arial" w:hAnsi="Arial"/>
          <w:b/>
          <w:szCs w:val="24"/>
        </w:rPr>
      </w:pPr>
      <w:r w:rsidRPr="008B7E89">
        <w:rPr>
          <w:rFonts w:ascii="Arial" w:hAnsi="Arial"/>
          <w:b/>
          <w:szCs w:val="24"/>
        </w:rPr>
        <w:t>(1)</w:t>
      </w:r>
    </w:p>
    <w:p w:rsidR="008B7E89" w:rsidRPr="008B7E89" w:rsidRDefault="008B7E89" w:rsidP="008B7E89">
      <w:pPr>
        <w:jc w:val="both"/>
        <w:rPr>
          <w:rFonts w:ascii="Arial" w:hAnsi="Arial"/>
          <w:b/>
          <w:szCs w:val="24"/>
        </w:rPr>
      </w:pPr>
      <w:r w:rsidRPr="008B7E89">
        <w:rPr>
          <w:rFonts w:ascii="Arial" w:hAnsi="Arial"/>
          <w:b/>
          <w:szCs w:val="24"/>
        </w:rPr>
        <w:t>Der Verband führt den Namen „Wasser- und Bodenverband Petersdorf a.F.“</w:t>
      </w:r>
    </w:p>
    <w:p w:rsidR="008B7E89" w:rsidRPr="008B7E89" w:rsidRDefault="008B7E89" w:rsidP="008B7E89">
      <w:pPr>
        <w:jc w:val="both"/>
        <w:rPr>
          <w:rFonts w:ascii="Arial" w:hAnsi="Arial"/>
          <w:b/>
          <w:szCs w:val="24"/>
        </w:rPr>
      </w:pPr>
      <w:r w:rsidRPr="008B7E89">
        <w:rPr>
          <w:rFonts w:ascii="Arial" w:hAnsi="Arial"/>
          <w:b/>
          <w:szCs w:val="24"/>
        </w:rPr>
        <w:t>und hat seinen Sitz in 23758 Oldenburg/Holstein im Kreis Ostholstein.</w:t>
      </w:r>
    </w:p>
    <w:p w:rsidR="008B7E89" w:rsidRPr="008B7E89" w:rsidRDefault="008B7E89" w:rsidP="008B7E89">
      <w:pPr>
        <w:rPr>
          <w:rFonts w:ascii="Arial" w:hAnsi="Arial"/>
          <w:b/>
          <w:szCs w:val="24"/>
        </w:rPr>
      </w:pPr>
    </w:p>
    <w:p w:rsidR="008B7E89" w:rsidRPr="008B7E89" w:rsidRDefault="008B7E89" w:rsidP="008B7E89">
      <w:pPr>
        <w:jc w:val="both"/>
        <w:rPr>
          <w:rFonts w:ascii="Arial" w:hAnsi="Arial"/>
          <w:b/>
          <w:szCs w:val="24"/>
        </w:rPr>
      </w:pPr>
      <w:r w:rsidRPr="008B7E89">
        <w:rPr>
          <w:rFonts w:ascii="Arial" w:hAnsi="Arial"/>
          <w:b/>
          <w:szCs w:val="24"/>
        </w:rPr>
        <w:t>(2)</w:t>
      </w:r>
    </w:p>
    <w:p w:rsidR="008B7E89" w:rsidRPr="008B7E89" w:rsidRDefault="008B7E89" w:rsidP="008B7E89">
      <w:pPr>
        <w:jc w:val="both"/>
        <w:rPr>
          <w:rFonts w:ascii="Arial" w:hAnsi="Arial"/>
          <w:b/>
          <w:szCs w:val="24"/>
        </w:rPr>
      </w:pPr>
      <w:r w:rsidRPr="008B7E89">
        <w:rPr>
          <w:rFonts w:ascii="Arial" w:hAnsi="Arial"/>
          <w:b/>
          <w:szCs w:val="24"/>
        </w:rPr>
        <w:t>Der Verband ist Mitglied des Gewässer- und Landschaftsverbandes Wagrien-Fehmarn mit Sitz in 23758 Oldenburg/Holstein.</w:t>
      </w:r>
    </w:p>
    <w:p w:rsidR="008B7E89" w:rsidRPr="008B7E89" w:rsidRDefault="008B7E89" w:rsidP="008B7E89">
      <w:pPr>
        <w:jc w:val="both"/>
        <w:rPr>
          <w:rFonts w:ascii="Arial" w:hAnsi="Arial"/>
          <w:b/>
          <w:szCs w:val="24"/>
        </w:rPr>
      </w:pPr>
    </w:p>
    <w:p w:rsidR="008B7E89" w:rsidRPr="008B7E89" w:rsidRDefault="008B7E89" w:rsidP="008B7E89">
      <w:pPr>
        <w:jc w:val="both"/>
        <w:rPr>
          <w:rFonts w:ascii="Arial" w:hAnsi="Arial"/>
          <w:b/>
          <w:szCs w:val="24"/>
        </w:rPr>
      </w:pPr>
      <w:r w:rsidRPr="008B7E89">
        <w:rPr>
          <w:rFonts w:ascii="Arial" w:hAnsi="Arial"/>
          <w:b/>
          <w:szCs w:val="24"/>
        </w:rPr>
        <w:t>(3)</w:t>
      </w:r>
    </w:p>
    <w:p w:rsidR="008B7E89" w:rsidRPr="008B7E89" w:rsidRDefault="008B7E89" w:rsidP="008B7E89">
      <w:pPr>
        <w:pStyle w:val="Textkrper"/>
        <w:pBdr>
          <w:top w:val="none" w:sz="0" w:space="0" w:color="auto"/>
          <w:left w:val="none" w:sz="0" w:space="0" w:color="auto"/>
          <w:bottom w:val="none" w:sz="0" w:space="0" w:color="auto"/>
          <w:right w:val="none" w:sz="0" w:space="0" w:color="auto"/>
        </w:pBdr>
        <w:rPr>
          <w:rFonts w:ascii="Arial" w:hAnsi="Arial"/>
          <w:b/>
          <w:sz w:val="24"/>
          <w:szCs w:val="24"/>
        </w:rPr>
      </w:pPr>
      <w:r w:rsidRPr="008B7E89">
        <w:rPr>
          <w:rFonts w:ascii="Arial" w:hAnsi="Arial"/>
          <w:b/>
          <w:sz w:val="24"/>
          <w:szCs w:val="24"/>
        </w:rPr>
        <w:t>Der Verband ist Mitglied des Bearbeitungsgebietsverbandes  Wagrien-Fehmarn mit Sitz in 23758 Oldenburg/Holstein.</w:t>
      </w:r>
    </w:p>
    <w:p w:rsidR="008B7E89" w:rsidRPr="008B7E89" w:rsidRDefault="008B7E89" w:rsidP="008B7E89">
      <w:pPr>
        <w:pStyle w:val="Textkrper"/>
        <w:pBdr>
          <w:top w:val="none" w:sz="0" w:space="0" w:color="auto"/>
          <w:left w:val="none" w:sz="0" w:space="0" w:color="auto"/>
          <w:bottom w:val="none" w:sz="0" w:space="0" w:color="auto"/>
          <w:right w:val="none" w:sz="0" w:space="0" w:color="auto"/>
        </w:pBdr>
        <w:rPr>
          <w:rFonts w:ascii="Arial" w:hAnsi="Arial"/>
          <w:b/>
          <w:sz w:val="24"/>
          <w:szCs w:val="24"/>
        </w:rPr>
      </w:pPr>
    </w:p>
    <w:p w:rsidR="008B7E89" w:rsidRPr="008B7E89" w:rsidRDefault="008B7E89" w:rsidP="008B7E89">
      <w:pPr>
        <w:pStyle w:val="Textkrper"/>
        <w:pBdr>
          <w:top w:val="none" w:sz="0" w:space="0" w:color="auto"/>
          <w:left w:val="none" w:sz="0" w:space="0" w:color="auto"/>
          <w:bottom w:val="none" w:sz="0" w:space="0" w:color="auto"/>
          <w:right w:val="none" w:sz="0" w:space="0" w:color="auto"/>
        </w:pBdr>
        <w:rPr>
          <w:rFonts w:ascii="Arial" w:hAnsi="Arial"/>
          <w:b/>
          <w:sz w:val="24"/>
          <w:szCs w:val="24"/>
        </w:rPr>
      </w:pPr>
      <w:r w:rsidRPr="008B7E89">
        <w:rPr>
          <w:rFonts w:ascii="Arial" w:hAnsi="Arial"/>
          <w:b/>
          <w:sz w:val="24"/>
          <w:szCs w:val="24"/>
        </w:rPr>
        <w:t>(4)</w:t>
      </w:r>
    </w:p>
    <w:p w:rsidR="008B7E89" w:rsidRPr="008B7E89" w:rsidRDefault="008B7E89" w:rsidP="008B7E89">
      <w:pPr>
        <w:pStyle w:val="Textkrper"/>
        <w:pBdr>
          <w:top w:val="none" w:sz="0" w:space="0" w:color="auto"/>
          <w:left w:val="none" w:sz="0" w:space="0" w:color="auto"/>
          <w:bottom w:val="none" w:sz="0" w:space="0" w:color="auto"/>
          <w:right w:val="none" w:sz="0" w:space="0" w:color="auto"/>
        </w:pBdr>
        <w:rPr>
          <w:rFonts w:ascii="Arial" w:hAnsi="Arial"/>
          <w:b/>
          <w:sz w:val="24"/>
          <w:szCs w:val="24"/>
        </w:rPr>
      </w:pPr>
      <w:r w:rsidRPr="008B7E89">
        <w:rPr>
          <w:rFonts w:ascii="Arial" w:hAnsi="Arial"/>
          <w:b/>
          <w:sz w:val="24"/>
          <w:szCs w:val="24"/>
        </w:rPr>
        <w:t>Das Gebiet des Verbandes ist ca. 3.800 ha groß und umfasst das Einzugsgebiet der Gewässer Nr. 1 bis 33.</w:t>
      </w:r>
    </w:p>
    <w:p w:rsidR="008B7E89" w:rsidRPr="008B7E89" w:rsidRDefault="008B7E89" w:rsidP="008B7E89">
      <w:pPr>
        <w:pStyle w:val="Textkrper"/>
        <w:pBdr>
          <w:top w:val="none" w:sz="0" w:space="0" w:color="auto"/>
          <w:left w:val="none" w:sz="0" w:space="0" w:color="auto"/>
          <w:bottom w:val="none" w:sz="0" w:space="0" w:color="auto"/>
          <w:right w:val="none" w:sz="0" w:space="0" w:color="auto"/>
        </w:pBdr>
        <w:rPr>
          <w:rFonts w:ascii="Arial" w:hAnsi="Arial"/>
          <w:b/>
          <w:sz w:val="24"/>
          <w:szCs w:val="24"/>
        </w:rPr>
      </w:pPr>
      <w:r w:rsidRPr="008B7E89">
        <w:rPr>
          <w:rFonts w:ascii="Arial" w:hAnsi="Arial"/>
          <w:b/>
          <w:sz w:val="24"/>
          <w:szCs w:val="24"/>
        </w:rPr>
        <w:t>Die Flächen des Einzugsgebietes liegen alle in der Gemeinde Stadt Fehmarn.</w:t>
      </w:r>
    </w:p>
    <w:p w:rsidR="008B7E89" w:rsidRPr="008B7E89" w:rsidRDefault="008B7E89" w:rsidP="008B7E89">
      <w:pPr>
        <w:pStyle w:val="Textkrper"/>
        <w:pBdr>
          <w:top w:val="none" w:sz="0" w:space="0" w:color="auto"/>
          <w:left w:val="none" w:sz="0" w:space="0" w:color="auto"/>
          <w:bottom w:val="none" w:sz="0" w:space="0" w:color="auto"/>
          <w:right w:val="none" w:sz="0" w:space="0" w:color="auto"/>
        </w:pBdr>
        <w:rPr>
          <w:rFonts w:ascii="Arial" w:hAnsi="Arial"/>
          <w:b/>
          <w:sz w:val="24"/>
          <w:szCs w:val="24"/>
        </w:rPr>
      </w:pPr>
    </w:p>
    <w:p w:rsidR="008B7E89" w:rsidRPr="008B7E89" w:rsidRDefault="008B7E89" w:rsidP="008B7E89">
      <w:pPr>
        <w:tabs>
          <w:tab w:val="left" w:pos="1701"/>
        </w:tabs>
        <w:jc w:val="both"/>
        <w:rPr>
          <w:rFonts w:ascii="Arial" w:hAnsi="Arial"/>
          <w:b/>
          <w:szCs w:val="24"/>
        </w:rPr>
      </w:pPr>
      <w:r w:rsidRPr="008B7E89">
        <w:rPr>
          <w:rFonts w:ascii="Arial" w:hAnsi="Arial"/>
          <w:b/>
          <w:szCs w:val="24"/>
        </w:rPr>
        <w:t>(5)</w:t>
      </w:r>
    </w:p>
    <w:p w:rsidR="008B7E89" w:rsidRPr="008B7E89" w:rsidRDefault="008B7E89" w:rsidP="008B7E89">
      <w:pPr>
        <w:tabs>
          <w:tab w:val="left" w:pos="1701"/>
        </w:tabs>
        <w:jc w:val="both"/>
        <w:rPr>
          <w:rFonts w:ascii="Arial" w:hAnsi="Arial"/>
          <w:b/>
          <w:szCs w:val="24"/>
        </w:rPr>
      </w:pPr>
      <w:r w:rsidRPr="008B7E89">
        <w:rPr>
          <w:rFonts w:ascii="Arial" w:hAnsi="Arial"/>
          <w:b/>
          <w:szCs w:val="24"/>
        </w:rPr>
        <w:t>In der dieser Satzung als Anlage beigefügten Übersichtskarte im Maßstab 1:25.000 ist die Grenze des Verbandsgebietes als rote Linie dargestellt. Die Übersichtskarte ist Bestandteil der Satzung.</w:t>
      </w:r>
    </w:p>
    <w:p w:rsidR="008B7E89" w:rsidRPr="008B7E89" w:rsidRDefault="008B7E89" w:rsidP="008B7E89">
      <w:pPr>
        <w:tabs>
          <w:tab w:val="left" w:pos="1701"/>
        </w:tabs>
        <w:jc w:val="both"/>
        <w:rPr>
          <w:rFonts w:ascii="Arial" w:hAnsi="Arial"/>
          <w:b/>
          <w:szCs w:val="24"/>
        </w:rPr>
      </w:pPr>
    </w:p>
    <w:p w:rsidR="008B7E89" w:rsidRPr="008B7E89" w:rsidRDefault="008B7E89" w:rsidP="008B7E89">
      <w:pPr>
        <w:tabs>
          <w:tab w:val="left" w:pos="1701"/>
        </w:tabs>
        <w:jc w:val="both"/>
        <w:rPr>
          <w:rFonts w:ascii="Arial" w:hAnsi="Arial"/>
          <w:b/>
          <w:szCs w:val="24"/>
        </w:rPr>
      </w:pPr>
    </w:p>
    <w:p w:rsidR="008B7E89" w:rsidRPr="008B7E89" w:rsidRDefault="008B7E89" w:rsidP="008B7E89">
      <w:pPr>
        <w:tabs>
          <w:tab w:val="left" w:pos="1701"/>
        </w:tabs>
        <w:jc w:val="both"/>
        <w:rPr>
          <w:rFonts w:ascii="Arial" w:hAnsi="Arial"/>
          <w:b/>
          <w:szCs w:val="24"/>
        </w:rPr>
      </w:pPr>
    </w:p>
    <w:p w:rsidR="008B7E89" w:rsidRPr="008B7E89" w:rsidRDefault="008B7E89" w:rsidP="008B7E89">
      <w:pPr>
        <w:tabs>
          <w:tab w:val="left" w:pos="1701"/>
        </w:tabs>
        <w:jc w:val="both"/>
        <w:rPr>
          <w:rFonts w:ascii="Arial" w:hAnsi="Arial"/>
          <w:b/>
          <w:szCs w:val="24"/>
        </w:rPr>
      </w:pPr>
      <w:r w:rsidRPr="008B7E89">
        <w:rPr>
          <w:rFonts w:ascii="Arial" w:hAnsi="Arial"/>
          <w:b/>
          <w:szCs w:val="24"/>
        </w:rPr>
        <w:t>(6)</w:t>
      </w:r>
    </w:p>
    <w:p w:rsidR="008B7E89" w:rsidRPr="008B7E89" w:rsidRDefault="008B7E89" w:rsidP="008B7E89">
      <w:pPr>
        <w:tabs>
          <w:tab w:val="left" w:pos="1701"/>
        </w:tabs>
        <w:jc w:val="both"/>
        <w:rPr>
          <w:rFonts w:ascii="Arial" w:hAnsi="Arial"/>
          <w:b/>
          <w:szCs w:val="24"/>
        </w:rPr>
      </w:pPr>
      <w:r w:rsidRPr="008B7E89">
        <w:rPr>
          <w:rFonts w:ascii="Arial" w:hAnsi="Arial"/>
          <w:b/>
          <w:szCs w:val="24"/>
        </w:rPr>
        <w:t>Die Grenze des Verbandsgebietes ist in Abgrenzungskarten im Maßstab 1:5000 rot eingetragen. Sie verläuft auf der dem Verbandsgebiet zugewandten Seite der roten Linie. Die Ausfertigung der Karten ist bei der Aufsichtsbehörde, dem Kreis Ostholstein, Lübecker Straße 41, 23701 Eutin, verwahrt. Die Karten sind Bestandteil dieser Satzung.</w:t>
      </w:r>
    </w:p>
    <w:p w:rsidR="008B7E89" w:rsidRPr="008B7E89" w:rsidRDefault="008B7E89" w:rsidP="008B7E89">
      <w:pPr>
        <w:tabs>
          <w:tab w:val="left" w:pos="1701"/>
        </w:tabs>
        <w:jc w:val="both"/>
        <w:rPr>
          <w:rFonts w:ascii="Arial" w:hAnsi="Arial"/>
          <w:b/>
          <w:szCs w:val="24"/>
        </w:rPr>
      </w:pPr>
      <w:r w:rsidRPr="008B7E89">
        <w:rPr>
          <w:rFonts w:ascii="Arial" w:hAnsi="Arial"/>
          <w:b/>
          <w:szCs w:val="24"/>
        </w:rPr>
        <w:t>Eine weitere Ausfertigung der Karten ist bei der Geschäftsstelle des Verbandes, Gewässer- und Landschaftsverband Wagrien-Fehmarn, Heiligenhafener Chaussee 35 a, 23758 Oldenburg/Holstein, niedergelegt.</w:t>
      </w:r>
    </w:p>
    <w:p w:rsidR="008B7E89" w:rsidRPr="008B7E89" w:rsidRDefault="008B7E89" w:rsidP="008B7E89">
      <w:pPr>
        <w:tabs>
          <w:tab w:val="left" w:pos="1701"/>
        </w:tabs>
        <w:jc w:val="both"/>
        <w:rPr>
          <w:rFonts w:ascii="Arial" w:hAnsi="Arial"/>
          <w:b/>
          <w:szCs w:val="24"/>
        </w:rPr>
      </w:pPr>
      <w:r w:rsidRPr="008B7E89">
        <w:rPr>
          <w:rFonts w:ascii="Arial" w:hAnsi="Arial"/>
          <w:b/>
          <w:szCs w:val="24"/>
        </w:rPr>
        <w:t>Die Karten können bei diesen Behörden während der Dienststunden eingesehen werden.</w:t>
      </w:r>
    </w:p>
    <w:p w:rsidR="008B7E89" w:rsidRPr="008B7E89" w:rsidRDefault="008B7E89" w:rsidP="008B7E89">
      <w:pPr>
        <w:tabs>
          <w:tab w:val="left" w:pos="1701"/>
        </w:tabs>
        <w:jc w:val="both"/>
        <w:rPr>
          <w:rFonts w:ascii="Arial" w:hAnsi="Arial"/>
          <w:b/>
          <w:szCs w:val="24"/>
        </w:rPr>
      </w:pPr>
    </w:p>
    <w:p w:rsidR="008B7E89" w:rsidRPr="008B7E89" w:rsidRDefault="008B7E89" w:rsidP="008B7E89">
      <w:pPr>
        <w:tabs>
          <w:tab w:val="left" w:pos="1701"/>
        </w:tabs>
        <w:jc w:val="both"/>
        <w:rPr>
          <w:rFonts w:ascii="Arial" w:hAnsi="Arial"/>
          <w:b/>
          <w:szCs w:val="24"/>
        </w:rPr>
      </w:pPr>
      <w:r w:rsidRPr="008B7E89">
        <w:rPr>
          <w:rFonts w:ascii="Arial" w:hAnsi="Arial"/>
          <w:b/>
          <w:szCs w:val="24"/>
        </w:rPr>
        <w:t>(7)</w:t>
      </w:r>
    </w:p>
    <w:p w:rsidR="008B7E89" w:rsidRPr="008B7E89" w:rsidRDefault="008B7E89" w:rsidP="008B7E89">
      <w:pPr>
        <w:tabs>
          <w:tab w:val="left" w:pos="1701"/>
        </w:tabs>
        <w:jc w:val="both"/>
        <w:rPr>
          <w:rFonts w:ascii="Arial" w:hAnsi="Arial"/>
          <w:b/>
          <w:szCs w:val="24"/>
        </w:rPr>
      </w:pPr>
      <w:r w:rsidRPr="008B7E89">
        <w:rPr>
          <w:rFonts w:ascii="Arial" w:hAnsi="Arial"/>
          <w:b/>
          <w:szCs w:val="24"/>
        </w:rPr>
        <w:t xml:space="preserve">Der Wasser- und Bodenverband Petersdorf a.F. ist eine Körperschaft des </w:t>
      </w:r>
    </w:p>
    <w:p w:rsidR="008B7E89" w:rsidRPr="008B7E89" w:rsidRDefault="008B7E89" w:rsidP="008B7E89">
      <w:pPr>
        <w:tabs>
          <w:tab w:val="left" w:pos="1701"/>
        </w:tabs>
        <w:jc w:val="both"/>
        <w:rPr>
          <w:rFonts w:ascii="Arial" w:hAnsi="Arial"/>
          <w:b/>
          <w:szCs w:val="24"/>
        </w:rPr>
      </w:pPr>
      <w:r w:rsidRPr="008B7E89">
        <w:rPr>
          <w:rFonts w:ascii="Arial" w:hAnsi="Arial"/>
          <w:b/>
          <w:szCs w:val="24"/>
        </w:rPr>
        <w:t>öffentlichen Rechts und dient dem öffentlichen Interesse und dem Nutzen seiner Mitglieder.</w:t>
      </w:r>
    </w:p>
    <w:p w:rsidR="008B7E89" w:rsidRPr="008B7E89" w:rsidRDefault="008B7E89" w:rsidP="008B7E89">
      <w:pPr>
        <w:tabs>
          <w:tab w:val="left" w:pos="1701"/>
        </w:tabs>
        <w:jc w:val="both"/>
        <w:rPr>
          <w:rFonts w:ascii="Arial" w:hAnsi="Arial"/>
          <w:b/>
          <w:szCs w:val="24"/>
        </w:rPr>
      </w:pPr>
    </w:p>
    <w:p w:rsidR="008B7E89" w:rsidRPr="008B7E89" w:rsidRDefault="008B7E89" w:rsidP="008B7E89">
      <w:pPr>
        <w:pStyle w:val="Textkrper"/>
        <w:pBdr>
          <w:top w:val="none" w:sz="0" w:space="0" w:color="auto"/>
          <w:left w:val="none" w:sz="0" w:space="0" w:color="auto"/>
          <w:bottom w:val="none" w:sz="0" w:space="0" w:color="auto"/>
          <w:right w:val="none" w:sz="0" w:space="0" w:color="auto"/>
        </w:pBdr>
        <w:tabs>
          <w:tab w:val="left" w:pos="1701"/>
        </w:tabs>
        <w:rPr>
          <w:rFonts w:ascii="Arial" w:hAnsi="Arial"/>
          <w:b/>
          <w:sz w:val="24"/>
          <w:szCs w:val="24"/>
        </w:rPr>
      </w:pPr>
      <w:r w:rsidRPr="008B7E89">
        <w:rPr>
          <w:rFonts w:ascii="Arial" w:hAnsi="Arial"/>
          <w:b/>
          <w:sz w:val="24"/>
          <w:szCs w:val="24"/>
        </w:rPr>
        <w:t>(8)</w:t>
      </w:r>
    </w:p>
    <w:p w:rsidR="008B7E89" w:rsidRPr="008B7E89" w:rsidRDefault="008B7E89" w:rsidP="008B7E89">
      <w:pPr>
        <w:tabs>
          <w:tab w:val="left" w:pos="1701"/>
        </w:tabs>
        <w:jc w:val="both"/>
        <w:rPr>
          <w:rFonts w:ascii="Arial" w:hAnsi="Arial"/>
          <w:b/>
          <w:szCs w:val="24"/>
        </w:rPr>
      </w:pPr>
      <w:r w:rsidRPr="008B7E89">
        <w:rPr>
          <w:rFonts w:ascii="Arial" w:hAnsi="Arial"/>
          <w:b/>
          <w:szCs w:val="24"/>
        </w:rPr>
        <w:t xml:space="preserve">Der Verband führt  als Dienstsiegel das kleine Landessiegel  mit der Inschrift „ Wasser- und Bodenverband </w:t>
      </w:r>
      <w:r>
        <w:rPr>
          <w:rFonts w:ascii="Arial" w:hAnsi="Arial"/>
          <w:b/>
          <w:szCs w:val="24"/>
        </w:rPr>
        <w:t xml:space="preserve">Petersdorf </w:t>
      </w:r>
      <w:r w:rsidRPr="008B7E89">
        <w:rPr>
          <w:rFonts w:ascii="Arial" w:hAnsi="Arial"/>
          <w:b/>
          <w:szCs w:val="24"/>
        </w:rPr>
        <w:t>a.F.“</w:t>
      </w:r>
    </w:p>
    <w:p w:rsidR="008B7E89" w:rsidRDefault="008B7E89"/>
    <w:p w:rsidR="008B7E89" w:rsidRDefault="008B7E89"/>
    <w:p w:rsidR="008B7E89" w:rsidRDefault="008B7E89"/>
    <w:p w:rsidR="00C71ECB" w:rsidRDefault="00C71ECB"/>
    <w:p w:rsidR="00C71ECB" w:rsidRDefault="008B7E89" w:rsidP="00AA4010">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b/>
        </w:rPr>
      </w:pPr>
      <w:r>
        <w:rPr>
          <w:rFonts w:ascii="Arial" w:hAnsi="Arial"/>
          <w:b/>
        </w:rPr>
        <w:t>2.</w:t>
      </w:r>
    </w:p>
    <w:p w:rsidR="00C71ECB" w:rsidRDefault="00C71ECB" w:rsidP="00AA4010">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b/>
        </w:rPr>
      </w:pPr>
    </w:p>
    <w:p w:rsidR="00C71ECB" w:rsidRDefault="008B11C6" w:rsidP="00AA4010">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b/>
        </w:rPr>
      </w:pPr>
      <w:r>
        <w:rPr>
          <w:rFonts w:ascii="Arial" w:hAnsi="Arial"/>
          <w:b/>
        </w:rPr>
        <w:t>§ 24 Absatz 2</w:t>
      </w:r>
      <w:r w:rsidR="00C71ECB">
        <w:rPr>
          <w:rFonts w:ascii="Arial" w:hAnsi="Arial"/>
          <w:b/>
        </w:rPr>
        <w:t xml:space="preserve"> </w:t>
      </w:r>
    </w:p>
    <w:p w:rsidR="008B11C6" w:rsidRPr="00A942F8" w:rsidRDefault="00C71ECB" w:rsidP="008B11C6">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sz w:val="22"/>
          <w:szCs w:val="22"/>
        </w:rPr>
      </w:pPr>
      <w:r>
        <w:rPr>
          <w:rFonts w:ascii="Arial" w:hAnsi="Arial"/>
          <w:b/>
        </w:rPr>
        <w:t>(</w:t>
      </w:r>
      <w:r w:rsidR="008B11C6" w:rsidRPr="00A942F8">
        <w:rPr>
          <w:rFonts w:ascii="Arial" w:hAnsi="Arial" w:cs="Arial"/>
          <w:b/>
          <w:sz w:val="22"/>
          <w:szCs w:val="22"/>
        </w:rPr>
        <w:t>zu § 30 WVG, § 43 LWG und § 21 LWVG)</w:t>
      </w:r>
    </w:p>
    <w:p w:rsidR="00C71ECB" w:rsidRDefault="008B11C6" w:rsidP="00AA4010">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b/>
        </w:rPr>
      </w:pPr>
      <w:r>
        <w:rPr>
          <w:rFonts w:ascii="Arial" w:hAnsi="Arial"/>
          <w:b/>
        </w:rPr>
        <w:t>Beitragsmaßstab</w:t>
      </w:r>
    </w:p>
    <w:p w:rsidR="00C71ECB" w:rsidRDefault="00C71ECB" w:rsidP="00AA4010">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rPr>
      </w:pPr>
      <w:r>
        <w:rPr>
          <w:rFonts w:ascii="Arial" w:hAnsi="Arial"/>
          <w:b/>
        </w:rPr>
        <w:t>wird wie folgt ergänzt und erhält folgende Fassung</w:t>
      </w:r>
    </w:p>
    <w:p w:rsidR="00C71ECB" w:rsidRDefault="00C71ECB" w:rsidP="00AA4010">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sz w:val="22"/>
        </w:rPr>
      </w:pPr>
    </w:p>
    <w:p w:rsidR="00C71ECB" w:rsidRPr="001E44EA" w:rsidRDefault="00C71ECB" w:rsidP="00C71ECB">
      <w:pPr>
        <w:numPr>
          <w:ilvl w:val="12"/>
          <w:numId w:val="0"/>
        </w:numPr>
        <w:tabs>
          <w:tab w:val="left" w:pos="284"/>
        </w:tabs>
        <w:ind w:left="283" w:hanging="283"/>
        <w:rPr>
          <w:rFonts w:ascii="Arial" w:hAnsi="Arial"/>
        </w:rPr>
      </w:pPr>
    </w:p>
    <w:p w:rsidR="00C71ECB" w:rsidRPr="00C0338D" w:rsidRDefault="00C71ECB" w:rsidP="00C71ECB">
      <w:pPr>
        <w:numPr>
          <w:ilvl w:val="12"/>
          <w:numId w:val="0"/>
        </w:numPr>
        <w:tabs>
          <w:tab w:val="left" w:pos="284"/>
        </w:tabs>
        <w:ind w:left="283" w:hanging="283"/>
        <w:jc w:val="both"/>
        <w:rPr>
          <w:rFonts w:ascii="Arial" w:hAnsi="Arial"/>
        </w:rPr>
      </w:pPr>
      <w:r>
        <w:rPr>
          <w:rFonts w:ascii="Arial" w:hAnsi="Arial"/>
          <w:b/>
        </w:rPr>
        <w:t>(</w:t>
      </w:r>
      <w:r w:rsidR="008B11C6">
        <w:rPr>
          <w:rFonts w:ascii="Arial" w:hAnsi="Arial"/>
          <w:b/>
        </w:rPr>
        <w:t>2</w:t>
      </w:r>
      <w:r w:rsidRPr="00C0338D">
        <w:rPr>
          <w:rFonts w:ascii="Arial" w:hAnsi="Arial"/>
        </w:rPr>
        <w:t>) Beitragspflichtig ist, wer dem Verband am 01. Januar eines jeden Jahres als</w:t>
      </w:r>
    </w:p>
    <w:p w:rsidR="00C71ECB" w:rsidRPr="00C0338D" w:rsidRDefault="00C71ECB" w:rsidP="00C71ECB">
      <w:pPr>
        <w:numPr>
          <w:ilvl w:val="12"/>
          <w:numId w:val="0"/>
        </w:numPr>
        <w:tabs>
          <w:tab w:val="left" w:pos="284"/>
        </w:tabs>
        <w:ind w:left="283" w:hanging="283"/>
        <w:jc w:val="both"/>
        <w:rPr>
          <w:rFonts w:ascii="Arial" w:hAnsi="Arial"/>
        </w:rPr>
      </w:pPr>
      <w:r w:rsidRPr="00C0338D">
        <w:rPr>
          <w:rFonts w:ascii="Arial" w:hAnsi="Arial"/>
        </w:rPr>
        <w:t>Eigentümer und Erbbauberechtigter bekannt ist. Eigentumsänderungen</w:t>
      </w:r>
    </w:p>
    <w:p w:rsidR="00C71ECB" w:rsidRPr="00C0338D" w:rsidRDefault="00C71ECB" w:rsidP="00C71ECB">
      <w:pPr>
        <w:numPr>
          <w:ilvl w:val="12"/>
          <w:numId w:val="0"/>
        </w:numPr>
        <w:tabs>
          <w:tab w:val="left" w:pos="284"/>
        </w:tabs>
        <w:ind w:left="283" w:hanging="283"/>
        <w:jc w:val="both"/>
        <w:rPr>
          <w:rFonts w:ascii="Arial" w:hAnsi="Arial"/>
        </w:rPr>
      </w:pPr>
      <w:r w:rsidRPr="00C0338D">
        <w:rPr>
          <w:rFonts w:ascii="Arial" w:hAnsi="Arial"/>
        </w:rPr>
        <w:t>sind dem Verband schriftlich durch Vorlage eines Auszuges aus dem</w:t>
      </w:r>
    </w:p>
    <w:p w:rsidR="00C71ECB" w:rsidRPr="00C0338D" w:rsidRDefault="00C71ECB" w:rsidP="00C71ECB">
      <w:pPr>
        <w:numPr>
          <w:ilvl w:val="12"/>
          <w:numId w:val="0"/>
        </w:numPr>
        <w:tabs>
          <w:tab w:val="left" w:pos="284"/>
        </w:tabs>
        <w:ind w:left="283" w:hanging="283"/>
        <w:jc w:val="both"/>
        <w:rPr>
          <w:rFonts w:ascii="Arial" w:hAnsi="Arial"/>
        </w:rPr>
      </w:pPr>
      <w:r w:rsidRPr="00C0338D">
        <w:rPr>
          <w:rFonts w:ascii="Arial" w:hAnsi="Arial"/>
        </w:rPr>
        <w:t>Grundbuch nachzuweisen.</w:t>
      </w:r>
    </w:p>
    <w:p w:rsidR="00C71ECB" w:rsidRPr="00F0067B" w:rsidRDefault="00C71ECB" w:rsidP="00C71ECB">
      <w:pPr>
        <w:numPr>
          <w:ilvl w:val="12"/>
          <w:numId w:val="0"/>
        </w:numPr>
        <w:tabs>
          <w:tab w:val="left" w:pos="0"/>
        </w:tabs>
        <w:rPr>
          <w:rFonts w:ascii="Arial" w:hAnsi="Arial"/>
          <w:b/>
          <w:szCs w:val="24"/>
        </w:rPr>
      </w:pPr>
      <w:r w:rsidRPr="00F0067B">
        <w:rPr>
          <w:rFonts w:ascii="Arial" w:hAnsi="Arial"/>
          <w:b/>
          <w:szCs w:val="24"/>
        </w:rPr>
        <w:t>Mehrere Eigentümer bzw. Erbbauberechtigte haften für den Beitrag als Gesamtschuldner.</w:t>
      </w:r>
    </w:p>
    <w:p w:rsidR="00C71ECB" w:rsidRDefault="00C71ECB"/>
    <w:p w:rsidR="008B7E89" w:rsidRDefault="008B7E89"/>
    <w:p w:rsidR="008B7E89" w:rsidRDefault="008B7E89"/>
    <w:p w:rsidR="008B7E89" w:rsidRDefault="008B7E89"/>
    <w:p w:rsidR="008B7E89" w:rsidRDefault="008B7E89"/>
    <w:p w:rsidR="008B7E89" w:rsidRDefault="008B7E89"/>
    <w:p w:rsidR="008B7E89" w:rsidRDefault="008B7E89"/>
    <w:p w:rsidR="008B7E89" w:rsidRDefault="008B7E89"/>
    <w:p w:rsidR="008B7E89" w:rsidRDefault="008B7E89"/>
    <w:p w:rsidR="00C71ECB" w:rsidRDefault="00C71ECB"/>
    <w:p w:rsidR="00B038DA" w:rsidRPr="00A942F8" w:rsidRDefault="008B7E89" w:rsidP="00AA401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sz w:val="22"/>
          <w:szCs w:val="22"/>
        </w:rPr>
      </w:pPr>
      <w:r>
        <w:rPr>
          <w:rFonts w:ascii="Arial" w:hAnsi="Arial" w:cs="Arial"/>
          <w:b/>
          <w:sz w:val="22"/>
          <w:szCs w:val="22"/>
        </w:rPr>
        <w:t>3</w:t>
      </w:r>
      <w:r w:rsidR="00B038DA" w:rsidRPr="00A942F8">
        <w:rPr>
          <w:rFonts w:ascii="Arial" w:hAnsi="Arial" w:cs="Arial"/>
          <w:b/>
          <w:sz w:val="22"/>
          <w:szCs w:val="22"/>
        </w:rPr>
        <w:t>.</w:t>
      </w:r>
    </w:p>
    <w:p w:rsidR="00B038DA" w:rsidRPr="00A942F8" w:rsidRDefault="00B038DA" w:rsidP="00AA401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sz w:val="22"/>
          <w:szCs w:val="22"/>
        </w:rPr>
      </w:pPr>
      <w:r w:rsidRPr="00A942F8">
        <w:rPr>
          <w:rFonts w:ascii="Arial" w:hAnsi="Arial" w:cs="Arial"/>
          <w:b/>
          <w:sz w:val="22"/>
          <w:szCs w:val="22"/>
        </w:rPr>
        <w:t>§ 24 Abs. 3 Buchstabe e</w:t>
      </w:r>
    </w:p>
    <w:p w:rsidR="00B038DA" w:rsidRPr="00A942F8" w:rsidRDefault="00B038DA" w:rsidP="00AA401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sz w:val="22"/>
          <w:szCs w:val="22"/>
        </w:rPr>
      </w:pPr>
      <w:r w:rsidRPr="00A942F8">
        <w:rPr>
          <w:rFonts w:ascii="Arial" w:hAnsi="Arial" w:cs="Arial"/>
          <w:b/>
          <w:sz w:val="22"/>
          <w:szCs w:val="22"/>
        </w:rPr>
        <w:t>(zu § 30 WVG, § 43 LWG und § 21 LWVG)</w:t>
      </w:r>
    </w:p>
    <w:p w:rsidR="00B038DA" w:rsidRPr="00A942F8" w:rsidRDefault="00B038DA" w:rsidP="00AA401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sz w:val="22"/>
          <w:szCs w:val="22"/>
        </w:rPr>
      </w:pPr>
      <w:r w:rsidRPr="00A942F8">
        <w:rPr>
          <w:rFonts w:ascii="Arial" w:hAnsi="Arial" w:cs="Arial"/>
          <w:b/>
          <w:sz w:val="22"/>
          <w:szCs w:val="22"/>
        </w:rPr>
        <w:t>Beitragsmaßstab</w:t>
      </w:r>
    </w:p>
    <w:p w:rsidR="00B038DA" w:rsidRPr="00A942F8" w:rsidRDefault="00B038DA" w:rsidP="00AA401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sz w:val="22"/>
          <w:szCs w:val="22"/>
        </w:rPr>
      </w:pPr>
    </w:p>
    <w:p w:rsidR="00B038DA" w:rsidRPr="00A942F8" w:rsidRDefault="00B038DA" w:rsidP="00AA401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sz w:val="22"/>
          <w:szCs w:val="22"/>
        </w:rPr>
      </w:pPr>
      <w:r w:rsidRPr="00A942F8">
        <w:rPr>
          <w:rFonts w:ascii="Arial" w:hAnsi="Arial" w:cs="Arial"/>
          <w:b/>
          <w:sz w:val="22"/>
          <w:szCs w:val="22"/>
        </w:rPr>
        <w:t>„Bau, Betrieb und Unterhaltung von Entwässerungsschöpfwerken“</w:t>
      </w:r>
    </w:p>
    <w:p w:rsidR="00B038DA" w:rsidRPr="00A942F8" w:rsidRDefault="00B038DA" w:rsidP="00AA401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sz w:val="22"/>
          <w:szCs w:val="22"/>
        </w:rPr>
      </w:pPr>
    </w:p>
    <w:p w:rsidR="00B038DA" w:rsidRPr="00A942F8" w:rsidRDefault="00B038DA" w:rsidP="00AA4010">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sz w:val="22"/>
          <w:szCs w:val="22"/>
        </w:rPr>
      </w:pPr>
      <w:r w:rsidRPr="00A942F8">
        <w:rPr>
          <w:rFonts w:ascii="Arial" w:hAnsi="Arial" w:cs="Arial"/>
          <w:b/>
          <w:sz w:val="22"/>
          <w:szCs w:val="22"/>
        </w:rPr>
        <w:t>erhält folgende Fassung</w:t>
      </w:r>
    </w:p>
    <w:p w:rsidR="00B038DA" w:rsidRDefault="00B038DA" w:rsidP="00B038DA">
      <w:pPr>
        <w:jc w:val="center"/>
        <w:rPr>
          <w:rFonts w:ascii="Arial" w:hAnsi="Arial"/>
          <w:b/>
        </w:rPr>
      </w:pPr>
    </w:p>
    <w:tbl>
      <w:tblPr>
        <w:tblW w:w="0" w:type="auto"/>
        <w:tblInd w:w="-29" w:type="dxa"/>
        <w:tblBorders>
          <w:top w:val="double" w:sz="6" w:space="0" w:color="auto"/>
          <w:left w:val="double" w:sz="6" w:space="0" w:color="auto"/>
          <w:bottom w:val="double" w:sz="6" w:space="0" w:color="auto"/>
          <w:right w:val="double" w:sz="6" w:space="0" w:color="auto"/>
        </w:tblBorders>
        <w:tblLayout w:type="fixed"/>
        <w:tblCellMar>
          <w:left w:w="60" w:type="dxa"/>
          <w:right w:w="60" w:type="dxa"/>
        </w:tblCellMar>
        <w:tblLook w:val="0000" w:firstRow="0" w:lastRow="0" w:firstColumn="0" w:lastColumn="0" w:noHBand="0" w:noVBand="0"/>
      </w:tblPr>
      <w:tblGrid>
        <w:gridCol w:w="3067"/>
        <w:gridCol w:w="3060"/>
        <w:gridCol w:w="3318"/>
      </w:tblGrid>
      <w:tr w:rsidR="008B7E89" w:rsidRPr="004A64A6" w:rsidTr="00656406">
        <w:tblPrEx>
          <w:tblCellMar>
            <w:top w:w="0" w:type="dxa"/>
            <w:bottom w:w="0" w:type="dxa"/>
          </w:tblCellMar>
        </w:tblPrEx>
        <w:tc>
          <w:tcPr>
            <w:tcW w:w="3067" w:type="dxa"/>
            <w:tcBorders>
              <w:top w:val="double" w:sz="6" w:space="0" w:color="auto"/>
              <w:left w:val="double" w:sz="6" w:space="0" w:color="auto"/>
              <w:bottom w:val="double" w:sz="6" w:space="0" w:color="auto"/>
              <w:right w:val="double" w:sz="6" w:space="0" w:color="auto"/>
            </w:tcBorders>
          </w:tcPr>
          <w:p w:rsidR="008B7E89" w:rsidRPr="004A64A6" w:rsidRDefault="008B7E89" w:rsidP="00656406">
            <w:pPr>
              <w:pStyle w:val="NormalWeb"/>
              <w:rPr>
                <w:rFonts w:ascii="Arial" w:hAnsi="Arial" w:cs="Arial"/>
                <w:b/>
                <w:sz w:val="22"/>
                <w:szCs w:val="22"/>
              </w:rPr>
            </w:pPr>
            <w:r w:rsidRPr="004A64A6">
              <w:rPr>
                <w:rFonts w:ascii="Arial" w:hAnsi="Arial" w:cs="Arial"/>
                <w:b/>
                <w:sz w:val="22"/>
                <w:szCs w:val="22"/>
              </w:rPr>
              <w:t>Beitragsart</w:t>
            </w:r>
          </w:p>
        </w:tc>
        <w:tc>
          <w:tcPr>
            <w:tcW w:w="3060" w:type="dxa"/>
            <w:tcBorders>
              <w:top w:val="double" w:sz="6" w:space="0" w:color="auto"/>
              <w:left w:val="double" w:sz="6" w:space="0" w:color="auto"/>
              <w:bottom w:val="double" w:sz="6" w:space="0" w:color="auto"/>
              <w:right w:val="double" w:sz="6" w:space="0" w:color="auto"/>
            </w:tcBorders>
          </w:tcPr>
          <w:p w:rsidR="008B7E89" w:rsidRPr="004A64A6" w:rsidRDefault="008B7E89" w:rsidP="00656406">
            <w:pPr>
              <w:pStyle w:val="NormalWeb"/>
              <w:rPr>
                <w:rFonts w:ascii="Arial" w:hAnsi="Arial" w:cs="Arial"/>
                <w:b/>
                <w:sz w:val="22"/>
                <w:szCs w:val="22"/>
              </w:rPr>
            </w:pPr>
            <w:r w:rsidRPr="004A64A6">
              <w:rPr>
                <w:rFonts w:ascii="Arial" w:hAnsi="Arial" w:cs="Arial"/>
                <w:b/>
                <w:sz w:val="22"/>
                <w:szCs w:val="22"/>
              </w:rPr>
              <w:t>Gegenstand</w:t>
            </w:r>
          </w:p>
        </w:tc>
        <w:tc>
          <w:tcPr>
            <w:tcW w:w="3318" w:type="dxa"/>
            <w:tcBorders>
              <w:top w:val="double" w:sz="6" w:space="0" w:color="auto"/>
              <w:left w:val="double" w:sz="6" w:space="0" w:color="auto"/>
              <w:bottom w:val="double" w:sz="6" w:space="0" w:color="auto"/>
              <w:right w:val="double" w:sz="6" w:space="0" w:color="auto"/>
            </w:tcBorders>
          </w:tcPr>
          <w:p w:rsidR="008B7E89" w:rsidRPr="004A64A6" w:rsidRDefault="008B7E89" w:rsidP="00656406">
            <w:pPr>
              <w:pStyle w:val="NormalWeb"/>
              <w:rPr>
                <w:rFonts w:ascii="Arial" w:hAnsi="Arial" w:cs="Arial"/>
                <w:b/>
                <w:sz w:val="22"/>
                <w:szCs w:val="22"/>
              </w:rPr>
            </w:pPr>
            <w:r w:rsidRPr="004A64A6">
              <w:rPr>
                <w:rFonts w:ascii="Arial" w:hAnsi="Arial" w:cs="Arial"/>
                <w:b/>
                <w:sz w:val="22"/>
                <w:szCs w:val="22"/>
              </w:rPr>
              <w:t>Maßstab</w:t>
            </w:r>
          </w:p>
        </w:tc>
      </w:tr>
      <w:tr w:rsidR="008B7E89" w:rsidRPr="008F6FBD" w:rsidTr="00656406">
        <w:tblPrEx>
          <w:tblCellMar>
            <w:top w:w="0" w:type="dxa"/>
            <w:bottom w:w="0" w:type="dxa"/>
          </w:tblCellMar>
        </w:tblPrEx>
        <w:tc>
          <w:tcPr>
            <w:tcW w:w="3067" w:type="dxa"/>
            <w:tcBorders>
              <w:top w:val="double" w:sz="6" w:space="0" w:color="auto"/>
              <w:left w:val="double" w:sz="6" w:space="0" w:color="auto"/>
              <w:bottom w:val="double" w:sz="6" w:space="0" w:color="auto"/>
              <w:right w:val="double" w:sz="6" w:space="0" w:color="auto"/>
            </w:tcBorders>
          </w:tcPr>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r w:rsidRPr="008F6FBD">
              <w:rPr>
                <w:rFonts w:ascii="Arial" w:hAnsi="Arial" w:cs="Arial"/>
                <w:b/>
                <w:sz w:val="20"/>
              </w:rPr>
              <w:t>e)</w:t>
            </w: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r w:rsidRPr="008F6FBD">
              <w:rPr>
                <w:rFonts w:ascii="Arial" w:hAnsi="Arial" w:cs="Arial"/>
                <w:b/>
                <w:sz w:val="20"/>
              </w:rPr>
              <w:t>Bau, Betrieb und Unterha</w:t>
            </w:r>
            <w:r w:rsidRPr="008F6FBD">
              <w:rPr>
                <w:rFonts w:ascii="Arial" w:hAnsi="Arial" w:cs="Arial"/>
                <w:b/>
                <w:sz w:val="20"/>
              </w:rPr>
              <w:t>l</w:t>
            </w:r>
            <w:r w:rsidRPr="008F6FBD">
              <w:rPr>
                <w:rFonts w:ascii="Arial" w:hAnsi="Arial" w:cs="Arial"/>
                <w:b/>
                <w:sz w:val="20"/>
              </w:rPr>
              <w:t>tung von Entwässerungs</w:t>
            </w:r>
            <w:r w:rsidRPr="008F6FBD">
              <w:rPr>
                <w:rFonts w:ascii="Arial" w:hAnsi="Arial" w:cs="Arial"/>
                <w:b/>
                <w:sz w:val="20"/>
              </w:rPr>
              <w:t>s</w:t>
            </w:r>
            <w:r w:rsidRPr="008F6FBD">
              <w:rPr>
                <w:rFonts w:ascii="Arial" w:hAnsi="Arial" w:cs="Arial"/>
                <w:b/>
                <w:sz w:val="20"/>
              </w:rPr>
              <w:t>chöpf-werken</w:t>
            </w: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p w:rsidR="008B7E89" w:rsidRPr="008F6FBD" w:rsidRDefault="008B7E89" w:rsidP="00656406">
            <w:pPr>
              <w:tabs>
                <w:tab w:val="left" w:pos="360"/>
              </w:tabs>
              <w:overflowPunct w:val="0"/>
              <w:autoSpaceDE w:val="0"/>
              <w:autoSpaceDN w:val="0"/>
              <w:adjustRightInd w:val="0"/>
              <w:spacing w:before="100" w:after="100"/>
              <w:textAlignment w:val="baseline"/>
              <w:rPr>
                <w:rFonts w:ascii="Arial" w:hAnsi="Arial" w:cs="Arial"/>
                <w:b/>
                <w:sz w:val="20"/>
              </w:rPr>
            </w:pPr>
          </w:p>
        </w:tc>
        <w:tc>
          <w:tcPr>
            <w:tcW w:w="3060" w:type="dxa"/>
            <w:tcBorders>
              <w:top w:val="double" w:sz="6" w:space="0" w:color="auto"/>
              <w:left w:val="double" w:sz="6" w:space="0" w:color="auto"/>
              <w:bottom w:val="double" w:sz="6" w:space="0" w:color="auto"/>
              <w:right w:val="double" w:sz="6" w:space="0" w:color="auto"/>
            </w:tcBorders>
          </w:tcPr>
          <w:p w:rsidR="008B7E89" w:rsidRPr="008F6FBD" w:rsidRDefault="008B7E89" w:rsidP="00656406">
            <w:pPr>
              <w:pStyle w:val="NormalWeb"/>
              <w:numPr>
                <w:ilvl w:val="12"/>
                <w:numId w:val="0"/>
              </w:numPr>
              <w:rPr>
                <w:rFonts w:ascii="Arial" w:hAnsi="Arial" w:cs="Arial"/>
                <w:b/>
                <w:sz w:val="20"/>
              </w:rPr>
            </w:pPr>
          </w:p>
          <w:p w:rsidR="008B7E89" w:rsidRPr="008F6FBD" w:rsidRDefault="008B7E89" w:rsidP="00656406">
            <w:pPr>
              <w:pStyle w:val="NormalWeb"/>
              <w:numPr>
                <w:ilvl w:val="12"/>
                <w:numId w:val="0"/>
              </w:numPr>
              <w:rPr>
                <w:rFonts w:ascii="Arial" w:hAnsi="Arial" w:cs="Arial"/>
                <w:b/>
                <w:sz w:val="20"/>
              </w:rPr>
            </w:pPr>
            <w:r w:rsidRPr="008F6FBD">
              <w:rPr>
                <w:rFonts w:ascii="Arial" w:hAnsi="Arial" w:cs="Arial"/>
                <w:b/>
                <w:sz w:val="20"/>
              </w:rPr>
              <w:t xml:space="preserve">Schöpfwerk </w:t>
            </w:r>
            <w:r>
              <w:rPr>
                <w:rFonts w:ascii="Arial" w:hAnsi="Arial" w:cs="Arial"/>
                <w:b/>
                <w:sz w:val="20"/>
              </w:rPr>
              <w:t>Kopendorfer Au</w:t>
            </w:r>
            <w:r w:rsidRPr="008F6FBD">
              <w:rPr>
                <w:rFonts w:ascii="Arial" w:hAnsi="Arial" w:cs="Arial"/>
                <w:b/>
                <w:sz w:val="20"/>
              </w:rPr>
              <w:t>:</w:t>
            </w:r>
          </w:p>
          <w:p w:rsidR="008B7E89" w:rsidRPr="008F6FBD" w:rsidRDefault="008B7E89" w:rsidP="00656406">
            <w:pPr>
              <w:pStyle w:val="NormalWeb"/>
              <w:numPr>
                <w:ilvl w:val="12"/>
                <w:numId w:val="0"/>
              </w:numPr>
              <w:rPr>
                <w:rFonts w:ascii="Arial" w:hAnsi="Arial" w:cs="Arial"/>
                <w:b/>
                <w:sz w:val="20"/>
              </w:rPr>
            </w:pPr>
            <w:r w:rsidRPr="008F6FBD">
              <w:rPr>
                <w:rFonts w:ascii="Arial" w:hAnsi="Arial" w:cs="Arial"/>
                <w:b/>
                <w:sz w:val="20"/>
              </w:rPr>
              <w:t>Alle Grundstücke im Einzug</w:t>
            </w:r>
            <w:r w:rsidRPr="008F6FBD">
              <w:rPr>
                <w:rFonts w:ascii="Arial" w:hAnsi="Arial" w:cs="Arial"/>
                <w:b/>
                <w:sz w:val="20"/>
              </w:rPr>
              <w:t>s</w:t>
            </w:r>
            <w:r w:rsidRPr="008F6FBD">
              <w:rPr>
                <w:rFonts w:ascii="Arial" w:hAnsi="Arial" w:cs="Arial"/>
                <w:b/>
                <w:sz w:val="20"/>
              </w:rPr>
              <w:t xml:space="preserve">gebiet des Schöpfwerkes </w:t>
            </w:r>
            <w:r w:rsidR="00F0067B">
              <w:rPr>
                <w:rFonts w:ascii="Arial" w:hAnsi="Arial" w:cs="Arial"/>
                <w:b/>
                <w:sz w:val="20"/>
              </w:rPr>
              <w:t>Kopendorfer Au</w:t>
            </w:r>
            <w:r w:rsidRPr="008F6FBD">
              <w:rPr>
                <w:rFonts w:ascii="Arial" w:hAnsi="Arial" w:cs="Arial"/>
                <w:b/>
                <w:sz w:val="20"/>
              </w:rPr>
              <w:t>, die Vorteile aus dem Schöpfwerksbetrieb haben bzw. den Schöpfwerksbetrieb erschweren.</w:t>
            </w:r>
          </w:p>
          <w:p w:rsidR="008B7E89" w:rsidRPr="008F6FBD" w:rsidRDefault="008B7E89" w:rsidP="00656406">
            <w:pPr>
              <w:numPr>
                <w:ilvl w:val="12"/>
                <w:numId w:val="0"/>
              </w:numPr>
              <w:rPr>
                <w:rFonts w:ascii="Arial" w:hAnsi="Arial" w:cs="Arial"/>
                <w:b/>
                <w:sz w:val="20"/>
              </w:rPr>
            </w:pPr>
          </w:p>
          <w:p w:rsidR="008B7E89" w:rsidRPr="008F6FBD" w:rsidRDefault="008B7E89" w:rsidP="00656406">
            <w:pPr>
              <w:rPr>
                <w:rFonts w:ascii="Arial" w:hAnsi="Arial" w:cs="Arial"/>
                <w:b/>
                <w:sz w:val="20"/>
              </w:rPr>
            </w:pPr>
            <w:r w:rsidRPr="008F6FBD">
              <w:rPr>
                <w:rFonts w:ascii="Arial" w:hAnsi="Arial" w:cs="Arial"/>
                <w:b/>
                <w:sz w:val="20"/>
              </w:rPr>
              <w:t>a)</w:t>
            </w:r>
          </w:p>
          <w:p w:rsidR="008B7E89" w:rsidRPr="008F6FBD" w:rsidRDefault="008B7E89" w:rsidP="00656406">
            <w:pPr>
              <w:rPr>
                <w:rFonts w:ascii="Arial" w:hAnsi="Arial" w:cs="Arial"/>
                <w:b/>
                <w:sz w:val="20"/>
              </w:rPr>
            </w:pPr>
            <w:r>
              <w:rPr>
                <w:rFonts w:ascii="Arial" w:hAnsi="Arial" w:cs="Arial"/>
                <w:b/>
                <w:sz w:val="20"/>
              </w:rPr>
              <w:t xml:space="preserve">nicht bebaute </w:t>
            </w:r>
            <w:r w:rsidRPr="008F6FBD">
              <w:rPr>
                <w:rFonts w:ascii="Arial" w:hAnsi="Arial" w:cs="Arial"/>
                <w:b/>
                <w:sz w:val="20"/>
              </w:rPr>
              <w:t>Grundstücke</w:t>
            </w:r>
            <w:r>
              <w:rPr>
                <w:rFonts w:ascii="Arial" w:hAnsi="Arial" w:cs="Arial"/>
                <w:b/>
                <w:sz w:val="20"/>
              </w:rPr>
              <w:t>,</w:t>
            </w:r>
            <w:r w:rsidRPr="008F6FBD">
              <w:rPr>
                <w:rFonts w:ascii="Arial" w:hAnsi="Arial" w:cs="Arial"/>
                <w:b/>
                <w:sz w:val="20"/>
              </w:rPr>
              <w:t xml:space="preserve"> die </w:t>
            </w:r>
            <w:r>
              <w:rPr>
                <w:rFonts w:ascii="Arial" w:hAnsi="Arial" w:cs="Arial"/>
                <w:b/>
                <w:sz w:val="20"/>
              </w:rPr>
              <w:t xml:space="preserve">mit ihrer Gesamtfläche oder Teilen ihrer Gesamtfläche </w:t>
            </w:r>
            <w:r w:rsidRPr="008F6FBD">
              <w:rPr>
                <w:rFonts w:ascii="Arial" w:hAnsi="Arial" w:cs="Arial"/>
                <w:b/>
                <w:sz w:val="20"/>
              </w:rPr>
              <w:t>unterhalb eine</w:t>
            </w:r>
            <w:r>
              <w:rPr>
                <w:rFonts w:ascii="Arial" w:hAnsi="Arial" w:cs="Arial"/>
                <w:b/>
                <w:sz w:val="20"/>
              </w:rPr>
              <w:t>r Höhe von + 1,50 m über NN liegen</w:t>
            </w:r>
            <w:r w:rsidRPr="008F6FBD">
              <w:rPr>
                <w:rFonts w:ascii="Arial" w:hAnsi="Arial" w:cs="Arial"/>
                <w:b/>
                <w:sz w:val="20"/>
              </w:rPr>
              <w:t>, mit ihrer ganzen Grundstücks</w:t>
            </w:r>
            <w:r>
              <w:rPr>
                <w:rFonts w:ascii="Arial" w:hAnsi="Arial" w:cs="Arial"/>
                <w:b/>
                <w:sz w:val="20"/>
              </w:rPr>
              <w:t>-</w:t>
            </w:r>
            <w:r w:rsidRPr="008F6FBD">
              <w:rPr>
                <w:rFonts w:ascii="Arial" w:hAnsi="Arial" w:cs="Arial"/>
                <w:b/>
                <w:sz w:val="20"/>
              </w:rPr>
              <w:t>fläche</w:t>
            </w:r>
            <w:r>
              <w:rPr>
                <w:rFonts w:ascii="Arial" w:hAnsi="Arial" w:cs="Arial"/>
                <w:b/>
                <w:sz w:val="20"/>
              </w:rPr>
              <w:t xml:space="preserve"> bzw. der anteiligen Fläche bis zur Höhenlinie von + 1,50 m NN,</w:t>
            </w:r>
          </w:p>
          <w:p w:rsidR="008B7E89" w:rsidRPr="008F6FBD" w:rsidRDefault="008B7E89" w:rsidP="00656406">
            <w:pPr>
              <w:ind w:left="81"/>
              <w:rPr>
                <w:rFonts w:ascii="Arial" w:hAnsi="Arial" w:cs="Arial"/>
                <w:b/>
                <w:sz w:val="20"/>
              </w:rPr>
            </w:pPr>
          </w:p>
          <w:p w:rsidR="008B7E89" w:rsidRPr="008F6FBD" w:rsidRDefault="008B7E89" w:rsidP="00656406">
            <w:pPr>
              <w:rPr>
                <w:rFonts w:ascii="Arial" w:hAnsi="Arial" w:cs="Arial"/>
                <w:b/>
                <w:sz w:val="20"/>
              </w:rPr>
            </w:pPr>
            <w:r w:rsidRPr="008F6FBD">
              <w:rPr>
                <w:rFonts w:ascii="Arial" w:hAnsi="Arial" w:cs="Arial"/>
                <w:b/>
                <w:sz w:val="20"/>
              </w:rPr>
              <w:t>b)</w:t>
            </w:r>
          </w:p>
          <w:p w:rsidR="008B7E89" w:rsidRPr="008F6FBD" w:rsidRDefault="008B7E89" w:rsidP="00656406">
            <w:pPr>
              <w:rPr>
                <w:rFonts w:ascii="Arial" w:hAnsi="Arial" w:cs="Arial"/>
                <w:b/>
                <w:sz w:val="20"/>
              </w:rPr>
            </w:pPr>
            <w:r>
              <w:rPr>
                <w:rFonts w:ascii="Arial" w:hAnsi="Arial" w:cs="Arial"/>
                <w:b/>
                <w:sz w:val="20"/>
              </w:rPr>
              <w:t>nicht bebaute</w:t>
            </w:r>
            <w:r w:rsidRPr="008F6FBD">
              <w:rPr>
                <w:rFonts w:ascii="Arial" w:hAnsi="Arial" w:cs="Arial"/>
                <w:b/>
                <w:sz w:val="20"/>
              </w:rPr>
              <w:t xml:space="preserve"> Grundstücke</w:t>
            </w:r>
            <w:r>
              <w:rPr>
                <w:rFonts w:ascii="Arial" w:hAnsi="Arial" w:cs="Arial"/>
                <w:b/>
                <w:sz w:val="20"/>
              </w:rPr>
              <w:t xml:space="preserve">, </w:t>
            </w:r>
            <w:r w:rsidRPr="008F6FBD">
              <w:rPr>
                <w:rFonts w:ascii="Arial" w:hAnsi="Arial" w:cs="Arial"/>
                <w:b/>
                <w:sz w:val="20"/>
              </w:rPr>
              <w:t xml:space="preserve">die mit ihrer </w:t>
            </w:r>
            <w:r>
              <w:rPr>
                <w:rFonts w:ascii="Arial" w:hAnsi="Arial" w:cs="Arial"/>
                <w:b/>
                <w:sz w:val="20"/>
              </w:rPr>
              <w:t xml:space="preserve">Gesamtfläche  oder Teilen ihrer Gesamtfläche </w:t>
            </w:r>
            <w:r w:rsidRPr="008F6FBD">
              <w:rPr>
                <w:rFonts w:ascii="Arial" w:hAnsi="Arial" w:cs="Arial"/>
                <w:b/>
                <w:sz w:val="20"/>
              </w:rPr>
              <w:t xml:space="preserve"> auf einer Höhe von </w:t>
            </w:r>
            <w:r>
              <w:rPr>
                <w:rFonts w:ascii="Arial" w:hAnsi="Arial" w:cs="Arial"/>
                <w:b/>
                <w:sz w:val="20"/>
              </w:rPr>
              <w:t xml:space="preserve">+ </w:t>
            </w:r>
            <w:r w:rsidRPr="008F6FBD">
              <w:rPr>
                <w:rFonts w:ascii="Arial" w:hAnsi="Arial" w:cs="Arial"/>
                <w:b/>
                <w:sz w:val="20"/>
              </w:rPr>
              <w:t>1,50</w:t>
            </w:r>
            <w:r>
              <w:rPr>
                <w:rFonts w:ascii="Arial" w:hAnsi="Arial" w:cs="Arial"/>
                <w:b/>
                <w:sz w:val="20"/>
              </w:rPr>
              <w:t xml:space="preserve"> </w:t>
            </w:r>
            <w:r w:rsidRPr="008F6FBD">
              <w:rPr>
                <w:rFonts w:ascii="Arial" w:hAnsi="Arial" w:cs="Arial"/>
                <w:b/>
                <w:sz w:val="20"/>
              </w:rPr>
              <w:t>m über NN oder darüber liegen, mit ihrer ganzen Grundstücks</w:t>
            </w:r>
            <w:r>
              <w:rPr>
                <w:rFonts w:ascii="Arial" w:hAnsi="Arial" w:cs="Arial"/>
                <w:b/>
                <w:sz w:val="20"/>
              </w:rPr>
              <w:t>-</w:t>
            </w:r>
            <w:r w:rsidRPr="008F6FBD">
              <w:rPr>
                <w:rFonts w:ascii="Arial" w:hAnsi="Arial" w:cs="Arial"/>
                <w:b/>
                <w:sz w:val="20"/>
              </w:rPr>
              <w:t>fläche</w:t>
            </w:r>
            <w:r>
              <w:rPr>
                <w:rFonts w:ascii="Arial" w:hAnsi="Arial" w:cs="Arial"/>
                <w:b/>
                <w:sz w:val="20"/>
              </w:rPr>
              <w:t xml:space="preserve"> bzw. der anteiligen </w:t>
            </w:r>
            <w:r w:rsidR="00B31097">
              <w:rPr>
                <w:rFonts w:ascii="Arial" w:hAnsi="Arial" w:cs="Arial"/>
                <w:b/>
                <w:sz w:val="20"/>
              </w:rPr>
              <w:t>Fläche</w:t>
            </w:r>
            <w:r>
              <w:rPr>
                <w:rFonts w:ascii="Arial" w:hAnsi="Arial" w:cs="Arial"/>
                <w:b/>
                <w:sz w:val="20"/>
              </w:rPr>
              <w:t xml:space="preserve"> ab der Höhenlinie von + 1,50 NN.</w:t>
            </w:r>
          </w:p>
          <w:p w:rsidR="008B7E89" w:rsidRPr="008F6FBD" w:rsidRDefault="008B7E89" w:rsidP="00656406">
            <w:pPr>
              <w:rPr>
                <w:rFonts w:ascii="Arial" w:hAnsi="Arial" w:cs="Arial"/>
                <w:b/>
                <w:sz w:val="20"/>
              </w:rPr>
            </w:pPr>
          </w:p>
          <w:p w:rsidR="008B7E89" w:rsidRPr="008F6FBD" w:rsidRDefault="008B7E89" w:rsidP="00656406">
            <w:pPr>
              <w:rPr>
                <w:rFonts w:ascii="Arial" w:hAnsi="Arial" w:cs="Arial"/>
                <w:b/>
                <w:sz w:val="20"/>
              </w:rPr>
            </w:pPr>
          </w:p>
          <w:p w:rsidR="008B7E89" w:rsidRPr="008F6FBD" w:rsidRDefault="008B7E89" w:rsidP="00656406">
            <w:pPr>
              <w:rPr>
                <w:rFonts w:ascii="Arial" w:hAnsi="Arial" w:cs="Arial"/>
                <w:b/>
                <w:sz w:val="20"/>
              </w:rPr>
            </w:pPr>
            <w:r w:rsidRPr="008F6FBD">
              <w:rPr>
                <w:rFonts w:ascii="Arial" w:hAnsi="Arial" w:cs="Arial"/>
                <w:b/>
                <w:sz w:val="20"/>
              </w:rPr>
              <w:t>c)</w:t>
            </w:r>
          </w:p>
          <w:p w:rsidR="008B7E89" w:rsidRPr="008F6FBD" w:rsidRDefault="008B7E89" w:rsidP="00656406">
            <w:pPr>
              <w:rPr>
                <w:rFonts w:ascii="Arial" w:hAnsi="Arial" w:cs="Arial"/>
                <w:b/>
                <w:sz w:val="20"/>
              </w:rPr>
            </w:pPr>
            <w:r>
              <w:rPr>
                <w:rFonts w:ascii="Arial" w:hAnsi="Arial" w:cs="Arial"/>
                <w:b/>
                <w:sz w:val="20"/>
              </w:rPr>
              <w:t xml:space="preserve">bebaute </w:t>
            </w:r>
            <w:r w:rsidRPr="008F6FBD">
              <w:rPr>
                <w:rFonts w:ascii="Arial" w:hAnsi="Arial" w:cs="Arial"/>
                <w:b/>
                <w:sz w:val="20"/>
              </w:rPr>
              <w:t>Grundstücke, deren Fläche zu mehr als 10 % mit Geb</w:t>
            </w:r>
            <w:r>
              <w:rPr>
                <w:rFonts w:ascii="Arial" w:hAnsi="Arial" w:cs="Arial"/>
                <w:b/>
                <w:sz w:val="20"/>
              </w:rPr>
              <w:t>äuden überbaut oder versiegelte</w:t>
            </w:r>
            <w:r w:rsidRPr="008F6FBD">
              <w:rPr>
                <w:rFonts w:ascii="Arial" w:hAnsi="Arial" w:cs="Arial"/>
                <w:b/>
                <w:sz w:val="20"/>
              </w:rPr>
              <w:t xml:space="preserve"> Hof- oder Wegeflächen oder sonstige versiegelte Flächen versehen ist, und die mit ihrer</w:t>
            </w:r>
            <w:r>
              <w:rPr>
                <w:rFonts w:ascii="Arial" w:hAnsi="Arial" w:cs="Arial"/>
                <w:b/>
                <w:sz w:val="20"/>
              </w:rPr>
              <w:t xml:space="preserve"> Gesamt-</w:t>
            </w:r>
            <w:r>
              <w:rPr>
                <w:rFonts w:ascii="Arial" w:hAnsi="Arial" w:cs="Arial"/>
                <w:b/>
                <w:sz w:val="20"/>
              </w:rPr>
              <w:lastRenderedPageBreak/>
              <w:t>f</w:t>
            </w:r>
            <w:r w:rsidRPr="008F6FBD">
              <w:rPr>
                <w:rFonts w:ascii="Arial" w:hAnsi="Arial" w:cs="Arial"/>
                <w:b/>
                <w:sz w:val="20"/>
              </w:rPr>
              <w:t xml:space="preserve">läche </w:t>
            </w:r>
            <w:r>
              <w:rPr>
                <w:rFonts w:ascii="Arial" w:hAnsi="Arial" w:cs="Arial"/>
                <w:b/>
                <w:sz w:val="20"/>
              </w:rPr>
              <w:t xml:space="preserve">oder Teilen ihrer </w:t>
            </w:r>
            <w:r w:rsidR="00B31097">
              <w:rPr>
                <w:rFonts w:ascii="Arial" w:hAnsi="Arial" w:cs="Arial"/>
                <w:b/>
                <w:sz w:val="20"/>
              </w:rPr>
              <w:t>Gesamtfläche</w:t>
            </w:r>
            <w:r>
              <w:rPr>
                <w:rFonts w:ascii="Arial" w:hAnsi="Arial" w:cs="Arial"/>
                <w:b/>
                <w:sz w:val="20"/>
              </w:rPr>
              <w:t xml:space="preserve"> </w:t>
            </w:r>
            <w:r w:rsidRPr="008F6FBD">
              <w:rPr>
                <w:rFonts w:ascii="Arial" w:hAnsi="Arial" w:cs="Arial"/>
                <w:b/>
                <w:sz w:val="20"/>
              </w:rPr>
              <w:t xml:space="preserve">auf einer Höhe </w:t>
            </w:r>
            <w:r>
              <w:rPr>
                <w:rFonts w:ascii="Arial" w:hAnsi="Arial" w:cs="Arial"/>
                <w:b/>
                <w:sz w:val="20"/>
              </w:rPr>
              <w:t xml:space="preserve">unterhalb </w:t>
            </w:r>
            <w:r w:rsidRPr="008F6FBD">
              <w:rPr>
                <w:rFonts w:ascii="Arial" w:hAnsi="Arial" w:cs="Arial"/>
                <w:b/>
                <w:sz w:val="20"/>
              </w:rPr>
              <w:t>von 1,50 über NN liegen, mit</w:t>
            </w:r>
            <w:r>
              <w:rPr>
                <w:rFonts w:ascii="Arial" w:hAnsi="Arial" w:cs="Arial"/>
                <w:b/>
                <w:sz w:val="20"/>
              </w:rPr>
              <w:t xml:space="preserve"> ihrer ganzen Grundstücksfläche bzw. der anteiligen </w:t>
            </w:r>
            <w:r w:rsidR="00B31097">
              <w:rPr>
                <w:rFonts w:ascii="Arial" w:hAnsi="Arial" w:cs="Arial"/>
                <w:b/>
                <w:sz w:val="20"/>
              </w:rPr>
              <w:t>Fläche</w:t>
            </w:r>
            <w:r>
              <w:rPr>
                <w:rFonts w:ascii="Arial" w:hAnsi="Arial" w:cs="Arial"/>
                <w:b/>
                <w:sz w:val="20"/>
              </w:rPr>
              <w:t xml:space="preserve"> bis zur Höhenlinie von + 1,50 m NN,</w:t>
            </w:r>
          </w:p>
          <w:p w:rsidR="008B7E89" w:rsidRPr="008F6FBD" w:rsidRDefault="008B7E89" w:rsidP="00656406">
            <w:pPr>
              <w:rPr>
                <w:rFonts w:ascii="Arial" w:hAnsi="Arial" w:cs="Arial"/>
                <w:b/>
                <w:sz w:val="20"/>
              </w:rPr>
            </w:pPr>
            <w:r>
              <w:rPr>
                <w:rFonts w:ascii="Arial" w:hAnsi="Arial" w:cs="Arial"/>
                <w:b/>
                <w:sz w:val="20"/>
              </w:rPr>
              <w:t xml:space="preserve"> </w:t>
            </w:r>
          </w:p>
          <w:p w:rsidR="008B7E89" w:rsidRDefault="008B7E89" w:rsidP="00656406">
            <w:pPr>
              <w:rPr>
                <w:rFonts w:ascii="Arial" w:hAnsi="Arial" w:cs="Arial"/>
                <w:b/>
                <w:sz w:val="20"/>
              </w:rPr>
            </w:pPr>
            <w:r>
              <w:rPr>
                <w:rFonts w:ascii="Arial" w:hAnsi="Arial" w:cs="Arial"/>
                <w:b/>
                <w:sz w:val="20"/>
              </w:rPr>
              <w:t>d)</w:t>
            </w:r>
          </w:p>
          <w:p w:rsidR="008B7E89" w:rsidRPr="008F6FBD" w:rsidRDefault="008B7E89" w:rsidP="00656406">
            <w:pPr>
              <w:rPr>
                <w:rFonts w:ascii="Arial" w:hAnsi="Arial" w:cs="Arial"/>
                <w:b/>
                <w:sz w:val="20"/>
              </w:rPr>
            </w:pPr>
            <w:r>
              <w:rPr>
                <w:rFonts w:ascii="Arial" w:hAnsi="Arial" w:cs="Arial"/>
                <w:b/>
                <w:sz w:val="20"/>
              </w:rPr>
              <w:t xml:space="preserve">bebaute </w:t>
            </w:r>
            <w:r w:rsidRPr="008F6FBD">
              <w:rPr>
                <w:rFonts w:ascii="Arial" w:hAnsi="Arial" w:cs="Arial"/>
                <w:b/>
                <w:sz w:val="20"/>
              </w:rPr>
              <w:t>Grundstücke, deren Fläche zu mehr als 10 % mit Geb</w:t>
            </w:r>
            <w:r>
              <w:rPr>
                <w:rFonts w:ascii="Arial" w:hAnsi="Arial" w:cs="Arial"/>
                <w:b/>
                <w:sz w:val="20"/>
              </w:rPr>
              <w:t>äuden überbaut oder versiegelte</w:t>
            </w:r>
            <w:r w:rsidRPr="008F6FBD">
              <w:rPr>
                <w:rFonts w:ascii="Arial" w:hAnsi="Arial" w:cs="Arial"/>
                <w:b/>
                <w:sz w:val="20"/>
              </w:rPr>
              <w:t xml:space="preserve"> Hof- oder Wegeflächen oder sonstige versiegelte Flächen versehen ist, und die mit ihrer </w:t>
            </w:r>
            <w:r>
              <w:rPr>
                <w:rFonts w:ascii="Arial" w:hAnsi="Arial" w:cs="Arial"/>
                <w:b/>
                <w:sz w:val="20"/>
              </w:rPr>
              <w:t>Gesamtf</w:t>
            </w:r>
            <w:r w:rsidRPr="008F6FBD">
              <w:rPr>
                <w:rFonts w:ascii="Arial" w:hAnsi="Arial" w:cs="Arial"/>
                <w:b/>
                <w:sz w:val="20"/>
              </w:rPr>
              <w:t>läche</w:t>
            </w:r>
            <w:r>
              <w:rPr>
                <w:rFonts w:ascii="Arial" w:hAnsi="Arial" w:cs="Arial"/>
                <w:b/>
                <w:sz w:val="20"/>
              </w:rPr>
              <w:t xml:space="preserve"> bzw.</w:t>
            </w:r>
            <w:r w:rsidRPr="008F6FBD">
              <w:rPr>
                <w:rFonts w:ascii="Arial" w:hAnsi="Arial" w:cs="Arial"/>
                <w:b/>
                <w:sz w:val="20"/>
              </w:rPr>
              <w:t xml:space="preserve"> </w:t>
            </w:r>
            <w:r>
              <w:rPr>
                <w:rFonts w:ascii="Arial" w:hAnsi="Arial" w:cs="Arial"/>
                <w:b/>
                <w:sz w:val="20"/>
              </w:rPr>
              <w:t xml:space="preserve">Teilen ihrer Gesamtfläche </w:t>
            </w:r>
            <w:r w:rsidRPr="008F6FBD">
              <w:rPr>
                <w:rFonts w:ascii="Arial" w:hAnsi="Arial" w:cs="Arial"/>
                <w:b/>
                <w:sz w:val="20"/>
              </w:rPr>
              <w:t xml:space="preserve">auf einer Höhe von </w:t>
            </w:r>
            <w:r>
              <w:rPr>
                <w:rFonts w:ascii="Arial" w:hAnsi="Arial" w:cs="Arial"/>
                <w:b/>
                <w:sz w:val="20"/>
              </w:rPr>
              <w:t xml:space="preserve">+ </w:t>
            </w:r>
            <w:r w:rsidRPr="008F6FBD">
              <w:rPr>
                <w:rFonts w:ascii="Arial" w:hAnsi="Arial" w:cs="Arial"/>
                <w:b/>
                <w:sz w:val="20"/>
              </w:rPr>
              <w:t xml:space="preserve">1,50 über NN </w:t>
            </w:r>
            <w:r>
              <w:rPr>
                <w:rFonts w:ascii="Arial" w:hAnsi="Arial" w:cs="Arial"/>
                <w:b/>
                <w:sz w:val="20"/>
              </w:rPr>
              <w:t xml:space="preserve">oder darüber </w:t>
            </w:r>
            <w:r w:rsidRPr="008F6FBD">
              <w:rPr>
                <w:rFonts w:ascii="Arial" w:hAnsi="Arial" w:cs="Arial"/>
                <w:b/>
                <w:sz w:val="20"/>
              </w:rPr>
              <w:t>liegen, mit ihrer ganzen Grundstücks</w:t>
            </w:r>
            <w:r>
              <w:rPr>
                <w:rFonts w:ascii="Arial" w:hAnsi="Arial" w:cs="Arial"/>
                <w:b/>
                <w:sz w:val="20"/>
              </w:rPr>
              <w:t>fläche bzw. der anteiligen Fläche ab der Höhenlinie von + 1,50 NN.</w:t>
            </w:r>
          </w:p>
          <w:p w:rsidR="008B7E89" w:rsidRPr="008F6FBD" w:rsidRDefault="008B7E89" w:rsidP="00656406">
            <w:pPr>
              <w:rPr>
                <w:rFonts w:ascii="Arial" w:hAnsi="Arial" w:cs="Arial"/>
                <w:b/>
                <w:sz w:val="20"/>
              </w:rPr>
            </w:pPr>
          </w:p>
          <w:p w:rsidR="008B7E89" w:rsidRPr="00E34C5F" w:rsidRDefault="008B7E89" w:rsidP="00656406">
            <w:pPr>
              <w:rPr>
                <w:rFonts w:ascii="Arial" w:hAnsi="Arial" w:cs="Arial"/>
                <w:b/>
                <w:sz w:val="20"/>
              </w:rPr>
            </w:pPr>
            <w:r w:rsidRPr="00E34C5F">
              <w:rPr>
                <w:rFonts w:ascii="Arial" w:hAnsi="Arial" w:cs="Arial"/>
                <w:b/>
                <w:sz w:val="20"/>
              </w:rPr>
              <w:t>e)</w:t>
            </w:r>
          </w:p>
          <w:p w:rsidR="008B7E89" w:rsidRPr="008F6FBD" w:rsidRDefault="008B7E89" w:rsidP="00656406">
            <w:pPr>
              <w:rPr>
                <w:rFonts w:ascii="Arial" w:hAnsi="Arial" w:cs="Arial"/>
                <w:b/>
                <w:sz w:val="20"/>
              </w:rPr>
            </w:pPr>
            <w:r w:rsidRPr="00193ADB">
              <w:rPr>
                <w:rFonts w:ascii="Arial" w:hAnsi="Arial" w:cs="Arial"/>
                <w:b/>
                <w:sz w:val="20"/>
              </w:rPr>
              <w:t xml:space="preserve">Grundstücke, die gewerblich, industriell oder vergleichbar genutzt werden, und die mit ihrer </w:t>
            </w:r>
            <w:r>
              <w:rPr>
                <w:rFonts w:ascii="Arial" w:hAnsi="Arial" w:cs="Arial"/>
                <w:b/>
                <w:sz w:val="20"/>
              </w:rPr>
              <w:t>Gesamtf</w:t>
            </w:r>
            <w:r w:rsidRPr="00193ADB">
              <w:rPr>
                <w:rFonts w:ascii="Arial" w:hAnsi="Arial" w:cs="Arial"/>
                <w:b/>
                <w:sz w:val="20"/>
              </w:rPr>
              <w:t xml:space="preserve">läche </w:t>
            </w:r>
            <w:r>
              <w:rPr>
                <w:rFonts w:ascii="Arial" w:hAnsi="Arial" w:cs="Arial"/>
                <w:b/>
                <w:sz w:val="20"/>
              </w:rPr>
              <w:t xml:space="preserve">bzw. Teilen ihrer Gesamtfläche </w:t>
            </w:r>
            <w:r w:rsidRPr="00193ADB">
              <w:rPr>
                <w:rFonts w:ascii="Arial" w:hAnsi="Arial" w:cs="Arial"/>
                <w:b/>
                <w:sz w:val="20"/>
              </w:rPr>
              <w:t>auf einer Höhe unterhalb von</w:t>
            </w:r>
            <w:r>
              <w:rPr>
                <w:rFonts w:ascii="Arial" w:hAnsi="Arial" w:cs="Arial"/>
                <w:b/>
                <w:sz w:val="20"/>
              </w:rPr>
              <w:t xml:space="preserve"> +</w:t>
            </w:r>
            <w:r w:rsidRPr="00193ADB">
              <w:rPr>
                <w:rFonts w:ascii="Arial" w:hAnsi="Arial" w:cs="Arial"/>
                <w:b/>
                <w:sz w:val="20"/>
              </w:rPr>
              <w:t xml:space="preserve"> 1,50 über NN liegen, mit ihrer ganzen Grundstücksfläche</w:t>
            </w:r>
            <w:r>
              <w:rPr>
                <w:rFonts w:ascii="Arial" w:hAnsi="Arial" w:cs="Arial"/>
                <w:b/>
                <w:sz w:val="20"/>
              </w:rPr>
              <w:t xml:space="preserve"> bzw. der anteiligen Fläche bis zur Höhenlinie von + 1,50 m NN.</w:t>
            </w:r>
          </w:p>
          <w:p w:rsidR="008B7E89" w:rsidRPr="008F6FBD" w:rsidRDefault="008B7E89" w:rsidP="00656406">
            <w:pPr>
              <w:rPr>
                <w:rFonts w:ascii="Arial" w:hAnsi="Arial" w:cs="Arial"/>
                <w:b/>
                <w:sz w:val="20"/>
              </w:rPr>
            </w:pPr>
          </w:p>
          <w:p w:rsidR="008B7E89" w:rsidRDefault="008B7E89" w:rsidP="00656406">
            <w:pPr>
              <w:rPr>
                <w:rFonts w:ascii="Arial" w:hAnsi="Arial" w:cs="Arial"/>
                <w:b/>
                <w:sz w:val="20"/>
                <w:u w:val="single"/>
              </w:rPr>
            </w:pPr>
            <w:r>
              <w:rPr>
                <w:rFonts w:ascii="Arial" w:hAnsi="Arial" w:cs="Arial"/>
                <w:b/>
                <w:sz w:val="20"/>
                <w:u w:val="single"/>
              </w:rPr>
              <w:t>f)</w:t>
            </w:r>
          </w:p>
          <w:p w:rsidR="008B7E89" w:rsidRPr="008F6FBD" w:rsidRDefault="008B7E89" w:rsidP="00656406">
            <w:pPr>
              <w:rPr>
                <w:rFonts w:ascii="Arial" w:hAnsi="Arial" w:cs="Arial"/>
                <w:b/>
                <w:sz w:val="20"/>
              </w:rPr>
            </w:pPr>
            <w:r w:rsidRPr="00193ADB">
              <w:rPr>
                <w:rFonts w:ascii="Arial" w:hAnsi="Arial" w:cs="Arial"/>
                <w:b/>
                <w:sz w:val="20"/>
              </w:rPr>
              <w:t xml:space="preserve">Grundstücke, die gewerblich, industriell oder vergleichbar genutzt werden, und die </w:t>
            </w:r>
            <w:r>
              <w:rPr>
                <w:rFonts w:ascii="Arial" w:hAnsi="Arial" w:cs="Arial"/>
                <w:b/>
                <w:sz w:val="20"/>
              </w:rPr>
              <w:t xml:space="preserve">mit </w:t>
            </w:r>
            <w:r w:rsidRPr="00193ADB">
              <w:rPr>
                <w:rFonts w:ascii="Arial" w:hAnsi="Arial" w:cs="Arial"/>
                <w:b/>
                <w:sz w:val="20"/>
              </w:rPr>
              <w:t xml:space="preserve">ihrer </w:t>
            </w:r>
            <w:r>
              <w:rPr>
                <w:rFonts w:ascii="Arial" w:hAnsi="Arial" w:cs="Arial"/>
                <w:b/>
                <w:sz w:val="20"/>
              </w:rPr>
              <w:t>Gesamtfl</w:t>
            </w:r>
            <w:r w:rsidRPr="00193ADB">
              <w:rPr>
                <w:rFonts w:ascii="Arial" w:hAnsi="Arial" w:cs="Arial"/>
                <w:b/>
                <w:sz w:val="20"/>
              </w:rPr>
              <w:t xml:space="preserve">äche </w:t>
            </w:r>
            <w:r>
              <w:rPr>
                <w:rFonts w:ascii="Arial" w:hAnsi="Arial" w:cs="Arial"/>
                <w:b/>
                <w:sz w:val="20"/>
              </w:rPr>
              <w:t>bzw. Teilen ihrer Gesamtfläche</w:t>
            </w:r>
            <w:r w:rsidRPr="00193ADB">
              <w:rPr>
                <w:rFonts w:ascii="Arial" w:hAnsi="Arial" w:cs="Arial"/>
                <w:b/>
                <w:sz w:val="20"/>
              </w:rPr>
              <w:t xml:space="preserve"> auf einer Höhe von 1,50 über NN </w:t>
            </w:r>
            <w:r>
              <w:rPr>
                <w:rFonts w:ascii="Arial" w:hAnsi="Arial" w:cs="Arial"/>
                <w:b/>
                <w:sz w:val="20"/>
              </w:rPr>
              <w:t xml:space="preserve">oder darüber </w:t>
            </w:r>
            <w:r w:rsidRPr="00193ADB">
              <w:rPr>
                <w:rFonts w:ascii="Arial" w:hAnsi="Arial" w:cs="Arial"/>
                <w:b/>
                <w:sz w:val="20"/>
              </w:rPr>
              <w:t>liegen, mit ihrer ganzen</w:t>
            </w:r>
            <w:r>
              <w:rPr>
                <w:rFonts w:ascii="Arial" w:hAnsi="Arial" w:cs="Arial"/>
                <w:b/>
                <w:sz w:val="20"/>
              </w:rPr>
              <w:t xml:space="preserve"> Grundstücksfläche. bzw. der anteiligen Fläche ab der Höhenlinie von + 1,50 NN.</w:t>
            </w:r>
          </w:p>
          <w:p w:rsidR="008B7E89" w:rsidRDefault="008B7E89" w:rsidP="00656406">
            <w:pPr>
              <w:rPr>
                <w:rFonts w:ascii="Arial" w:hAnsi="Arial" w:cs="Arial"/>
                <w:b/>
                <w:sz w:val="20"/>
              </w:rPr>
            </w:pPr>
          </w:p>
          <w:p w:rsidR="008B7E89" w:rsidRDefault="008B7E89" w:rsidP="00656406">
            <w:pPr>
              <w:rPr>
                <w:rFonts w:ascii="Arial" w:hAnsi="Arial" w:cs="Arial"/>
                <w:b/>
                <w:sz w:val="20"/>
              </w:rPr>
            </w:pPr>
            <w:r>
              <w:rPr>
                <w:rFonts w:ascii="Arial" w:hAnsi="Arial" w:cs="Arial"/>
                <w:b/>
                <w:sz w:val="20"/>
              </w:rPr>
              <w:t>g)</w:t>
            </w:r>
          </w:p>
          <w:p w:rsidR="008B7E89" w:rsidRPr="008F6FBD" w:rsidRDefault="008B7E89" w:rsidP="00656406">
            <w:pPr>
              <w:rPr>
                <w:rFonts w:ascii="Arial" w:hAnsi="Arial" w:cs="Arial"/>
                <w:b/>
                <w:sz w:val="20"/>
              </w:rPr>
            </w:pPr>
            <w:r>
              <w:rPr>
                <w:rFonts w:ascii="Arial" w:hAnsi="Arial" w:cs="Arial"/>
                <w:b/>
                <w:sz w:val="20"/>
              </w:rPr>
              <w:t xml:space="preserve">Grundstücke, auf denen sich Campingplätze oder Zeltplätze befinden und die mit ihrer Gesamtfläche bzw. Teilen ihrer Gesamtfläche auf einer Höhe unterhalb von 1,50 m über NN liegen, mit ihrer ganzen Grundstücksfläche bzw. der </w:t>
            </w:r>
            <w:r>
              <w:rPr>
                <w:rFonts w:ascii="Arial" w:hAnsi="Arial" w:cs="Arial"/>
                <w:b/>
                <w:sz w:val="20"/>
              </w:rPr>
              <w:lastRenderedPageBreak/>
              <w:t>anteiligen Fläche bis zur Höhenlinie von + 1,50 m NN,</w:t>
            </w:r>
          </w:p>
          <w:p w:rsidR="008B7E89" w:rsidRDefault="008B7E89" w:rsidP="00656406">
            <w:pPr>
              <w:rPr>
                <w:rFonts w:ascii="Arial" w:hAnsi="Arial" w:cs="Arial"/>
                <w:b/>
                <w:sz w:val="20"/>
              </w:rPr>
            </w:pPr>
          </w:p>
          <w:p w:rsidR="008B7E89" w:rsidRDefault="008B7E89" w:rsidP="00656406">
            <w:pPr>
              <w:rPr>
                <w:rFonts w:ascii="Arial" w:hAnsi="Arial" w:cs="Arial"/>
                <w:b/>
                <w:sz w:val="20"/>
              </w:rPr>
            </w:pPr>
            <w:r>
              <w:rPr>
                <w:rFonts w:ascii="Arial" w:hAnsi="Arial" w:cs="Arial"/>
                <w:b/>
                <w:sz w:val="20"/>
              </w:rPr>
              <w:t>h)</w:t>
            </w:r>
          </w:p>
          <w:p w:rsidR="008B7E89" w:rsidRPr="008F6FBD" w:rsidRDefault="008B7E89" w:rsidP="00656406">
            <w:pPr>
              <w:rPr>
                <w:rFonts w:ascii="Arial" w:hAnsi="Arial" w:cs="Arial"/>
                <w:b/>
                <w:sz w:val="20"/>
              </w:rPr>
            </w:pPr>
            <w:r>
              <w:rPr>
                <w:rFonts w:ascii="Arial" w:hAnsi="Arial" w:cs="Arial"/>
                <w:b/>
                <w:sz w:val="20"/>
              </w:rPr>
              <w:t>Grundstücke, auf denen sich Campingplätze oder Zeltplätze befinden und die mit ihrer Gesamtfläche bzw. Teilen der Gesamtfläche auf einer Höhe von 1,50 m über NN oder darüber liegen, mit ihrer ganzen Grundstücksfläche bzw. der anteiligen Fläche ab der Höhenlinie von + 1,50 NN.</w:t>
            </w:r>
          </w:p>
          <w:p w:rsidR="008B7E89" w:rsidRDefault="008B7E89" w:rsidP="00656406">
            <w:pPr>
              <w:rPr>
                <w:rFonts w:ascii="Arial" w:hAnsi="Arial" w:cs="Arial"/>
                <w:b/>
                <w:sz w:val="20"/>
              </w:rPr>
            </w:pPr>
          </w:p>
          <w:p w:rsidR="008B7E89" w:rsidRDefault="008B7E89" w:rsidP="00656406">
            <w:pPr>
              <w:rPr>
                <w:rFonts w:ascii="Arial" w:hAnsi="Arial" w:cs="Arial"/>
                <w:b/>
                <w:sz w:val="20"/>
              </w:rPr>
            </w:pPr>
            <w:r>
              <w:rPr>
                <w:rFonts w:ascii="Arial" w:hAnsi="Arial" w:cs="Arial"/>
                <w:b/>
                <w:sz w:val="20"/>
              </w:rPr>
              <w:t>i)</w:t>
            </w:r>
          </w:p>
          <w:p w:rsidR="008B7E89" w:rsidRPr="008F6FBD" w:rsidRDefault="008B7E89" w:rsidP="00656406">
            <w:pPr>
              <w:rPr>
                <w:rFonts w:ascii="Arial" w:hAnsi="Arial" w:cs="Arial"/>
                <w:b/>
                <w:sz w:val="20"/>
              </w:rPr>
            </w:pPr>
            <w:r>
              <w:rPr>
                <w:rFonts w:ascii="Arial" w:hAnsi="Arial" w:cs="Arial"/>
                <w:b/>
                <w:sz w:val="20"/>
              </w:rPr>
              <w:t>Grundstücke, die als Straßen- und Wegeflächen genutzt werden und die nicht unter eine der Regelungen gem. a) bis h) fallen und die mit ihrer Gesamtfläche bzw. Teilen der Gesamtfläche auf einer Höhe unterhalb von 1,50 m über NN liegen, mit ihrer ganzen Grundstücksfläche bzw. der anteiligen Fläche bis zur Höhenlinie von + 1,50 m NN,</w:t>
            </w:r>
          </w:p>
          <w:p w:rsidR="008B7E89" w:rsidRDefault="008B7E89" w:rsidP="00656406">
            <w:pPr>
              <w:rPr>
                <w:rFonts w:ascii="Arial" w:hAnsi="Arial" w:cs="Arial"/>
                <w:b/>
                <w:sz w:val="20"/>
              </w:rPr>
            </w:pPr>
          </w:p>
          <w:p w:rsidR="008B7E89" w:rsidRDefault="008B7E89" w:rsidP="00656406">
            <w:pPr>
              <w:rPr>
                <w:rFonts w:ascii="Arial" w:hAnsi="Arial" w:cs="Arial"/>
                <w:b/>
                <w:sz w:val="20"/>
              </w:rPr>
            </w:pPr>
            <w:r>
              <w:rPr>
                <w:rFonts w:ascii="Arial" w:hAnsi="Arial" w:cs="Arial"/>
                <w:b/>
                <w:sz w:val="20"/>
              </w:rPr>
              <w:t>j)</w:t>
            </w:r>
          </w:p>
          <w:p w:rsidR="008B7E89" w:rsidRPr="008F6FBD" w:rsidRDefault="008B7E89" w:rsidP="00656406">
            <w:pPr>
              <w:rPr>
                <w:rFonts w:ascii="Arial" w:hAnsi="Arial" w:cs="Arial"/>
                <w:b/>
                <w:sz w:val="20"/>
              </w:rPr>
            </w:pPr>
            <w:r>
              <w:rPr>
                <w:rFonts w:ascii="Arial" w:hAnsi="Arial" w:cs="Arial"/>
                <w:b/>
                <w:sz w:val="20"/>
              </w:rPr>
              <w:t>Grundstücke, die als Straßen- und Wegeflächen genutzt werden und die nicht unter eine der Regelungen gem. a) bis h) fallen und die mit ihrer Gesamtfläche bzw. Teilen der Gesamtfläche auf einer Höhe von + 1,50 m über NN oder darüber liegen, mit ihrer ganzen Grundstücksfläche  bzw. der anteiligen Fläche ab der Höhenlinie von + 1,50 NN.</w:t>
            </w:r>
          </w:p>
          <w:p w:rsidR="008B7E89" w:rsidRDefault="008B7E89" w:rsidP="00656406">
            <w:pPr>
              <w:rPr>
                <w:rFonts w:ascii="Arial" w:hAnsi="Arial" w:cs="Arial"/>
                <w:b/>
                <w:sz w:val="20"/>
              </w:rPr>
            </w:pPr>
          </w:p>
          <w:p w:rsidR="008B7E89" w:rsidRDefault="008B7E89" w:rsidP="00656406">
            <w:pPr>
              <w:rPr>
                <w:rFonts w:ascii="Arial" w:hAnsi="Arial" w:cs="Arial"/>
                <w:b/>
                <w:sz w:val="20"/>
              </w:rPr>
            </w:pPr>
            <w:r>
              <w:rPr>
                <w:rFonts w:ascii="Arial" w:hAnsi="Arial" w:cs="Arial"/>
                <w:b/>
                <w:sz w:val="20"/>
              </w:rPr>
              <w:t>k)</w:t>
            </w:r>
          </w:p>
          <w:p w:rsidR="008B7E89" w:rsidRDefault="008B7E89" w:rsidP="00656406">
            <w:pPr>
              <w:rPr>
                <w:rFonts w:ascii="Arial" w:hAnsi="Arial" w:cs="Arial"/>
                <w:b/>
                <w:sz w:val="20"/>
              </w:rPr>
            </w:pPr>
            <w:r>
              <w:rPr>
                <w:rFonts w:ascii="Arial" w:hAnsi="Arial" w:cs="Arial"/>
                <w:b/>
                <w:sz w:val="20"/>
              </w:rPr>
              <w:t>Grundstücke, die nicht unter eine der Regelungen nach a) bis j) fallen, und die mit ihren Gesamtfläche bzw. Teilen der Gesamtfläche auf eine Höhe bis +1,50 m über NN liegen, mit ihrer ganzen Grundstücks-fläche bzw. der anteiligen Fläche bis zur Höhenlinie von + 1,50 m NN</w:t>
            </w:r>
          </w:p>
          <w:p w:rsidR="008B7E89" w:rsidRDefault="008B7E89" w:rsidP="00656406">
            <w:pPr>
              <w:rPr>
                <w:rFonts w:ascii="Arial" w:hAnsi="Arial" w:cs="Arial"/>
                <w:b/>
                <w:sz w:val="20"/>
              </w:rPr>
            </w:pPr>
          </w:p>
          <w:p w:rsidR="008B7E89" w:rsidRDefault="008B7E89" w:rsidP="00656406">
            <w:pPr>
              <w:rPr>
                <w:rFonts w:ascii="Arial" w:hAnsi="Arial" w:cs="Arial"/>
                <w:b/>
                <w:sz w:val="20"/>
              </w:rPr>
            </w:pPr>
            <w:r>
              <w:rPr>
                <w:rFonts w:ascii="Arial" w:hAnsi="Arial" w:cs="Arial"/>
                <w:b/>
                <w:sz w:val="20"/>
              </w:rPr>
              <w:t>l)</w:t>
            </w:r>
          </w:p>
          <w:p w:rsidR="008B7E89" w:rsidRDefault="008B7E89" w:rsidP="00656406">
            <w:pPr>
              <w:rPr>
                <w:rFonts w:ascii="Arial" w:hAnsi="Arial" w:cs="Arial"/>
                <w:b/>
                <w:sz w:val="20"/>
              </w:rPr>
            </w:pPr>
            <w:r>
              <w:rPr>
                <w:rFonts w:ascii="Arial" w:hAnsi="Arial" w:cs="Arial"/>
                <w:b/>
                <w:sz w:val="20"/>
              </w:rPr>
              <w:t xml:space="preserve">Grundstücke, die nicht unter eine der Regelungen nach a) </w:t>
            </w:r>
            <w:r>
              <w:rPr>
                <w:rFonts w:ascii="Arial" w:hAnsi="Arial" w:cs="Arial"/>
                <w:b/>
                <w:sz w:val="20"/>
              </w:rPr>
              <w:lastRenderedPageBreak/>
              <w:t>bis j) fallen, und die mit ihren Gesamtflächen bzw. Teilen der Gesamtfläche auf eine Höhe</w:t>
            </w:r>
          </w:p>
          <w:p w:rsidR="008B7E89" w:rsidRPr="00193ADB" w:rsidRDefault="008B7E89" w:rsidP="00656406">
            <w:pPr>
              <w:rPr>
                <w:rFonts w:ascii="Arial" w:hAnsi="Arial" w:cs="Arial"/>
                <w:b/>
                <w:sz w:val="20"/>
                <w:u w:val="single"/>
              </w:rPr>
            </w:pPr>
            <w:r>
              <w:rPr>
                <w:rFonts w:ascii="Arial" w:hAnsi="Arial" w:cs="Arial"/>
                <w:b/>
                <w:sz w:val="20"/>
              </w:rPr>
              <w:t xml:space="preserve"> + 1,50 m über NN oder darüber liegen, mit ihrer ganzen Grundstücksfläche bzw. der anteiligen Fläche ab der Höhenlinie von + 1,50 NN.</w:t>
            </w:r>
          </w:p>
        </w:tc>
        <w:tc>
          <w:tcPr>
            <w:tcW w:w="3318" w:type="dxa"/>
            <w:tcBorders>
              <w:top w:val="double" w:sz="6" w:space="0" w:color="auto"/>
              <w:left w:val="double" w:sz="6" w:space="0" w:color="auto"/>
              <w:bottom w:val="double" w:sz="6" w:space="0" w:color="auto"/>
              <w:right w:val="double" w:sz="6" w:space="0" w:color="auto"/>
            </w:tcBorders>
          </w:tcPr>
          <w:p w:rsidR="008B7E89" w:rsidRPr="008F6FBD" w:rsidRDefault="008B7E89" w:rsidP="00656406">
            <w:pPr>
              <w:pStyle w:val="NormalWeb"/>
              <w:numPr>
                <w:ilvl w:val="12"/>
                <w:numId w:val="0"/>
              </w:numPr>
              <w:rPr>
                <w:rFonts w:ascii="Arial" w:hAnsi="Arial" w:cs="Arial"/>
                <w:b/>
                <w:sz w:val="20"/>
              </w:rPr>
            </w:pPr>
          </w:p>
          <w:p w:rsidR="008B7E89" w:rsidRPr="008F6FBD" w:rsidRDefault="008B7E89" w:rsidP="00656406">
            <w:pPr>
              <w:pStyle w:val="NormalWeb"/>
              <w:numPr>
                <w:ilvl w:val="12"/>
                <w:numId w:val="0"/>
              </w:numPr>
              <w:rPr>
                <w:rFonts w:ascii="Arial" w:hAnsi="Arial" w:cs="Arial"/>
                <w:b/>
                <w:sz w:val="20"/>
              </w:rPr>
            </w:pPr>
          </w:p>
          <w:p w:rsidR="008B7E89" w:rsidRPr="008F6FBD" w:rsidRDefault="008B7E89" w:rsidP="00656406">
            <w:pPr>
              <w:pStyle w:val="NormalWeb"/>
              <w:numPr>
                <w:ilvl w:val="12"/>
                <w:numId w:val="0"/>
              </w:numPr>
              <w:rPr>
                <w:rFonts w:ascii="Arial" w:hAnsi="Arial" w:cs="Arial"/>
                <w:b/>
                <w:sz w:val="20"/>
              </w:rPr>
            </w:pPr>
          </w:p>
          <w:p w:rsidR="008B7E89" w:rsidRPr="008F6FBD" w:rsidRDefault="008B7E89" w:rsidP="00656406">
            <w:pPr>
              <w:pStyle w:val="NormalWeb"/>
              <w:numPr>
                <w:ilvl w:val="12"/>
                <w:numId w:val="0"/>
              </w:numPr>
              <w:rPr>
                <w:rFonts w:ascii="Arial" w:hAnsi="Arial" w:cs="Arial"/>
                <w:b/>
                <w:sz w:val="20"/>
              </w:rPr>
            </w:pPr>
            <w:r w:rsidRPr="008F6FBD">
              <w:rPr>
                <w:rFonts w:ascii="Arial" w:hAnsi="Arial" w:cs="Arial"/>
                <w:b/>
                <w:sz w:val="20"/>
              </w:rPr>
              <w:t xml:space="preserve">    </w:t>
            </w:r>
          </w:p>
          <w:p w:rsidR="008B7E89" w:rsidRPr="008F6FBD" w:rsidRDefault="008B7E89" w:rsidP="00656406">
            <w:pPr>
              <w:numPr>
                <w:ilvl w:val="12"/>
                <w:numId w:val="0"/>
              </w:numPr>
              <w:rPr>
                <w:rFonts w:ascii="Arial" w:hAnsi="Arial" w:cs="Arial"/>
                <w:b/>
                <w:sz w:val="20"/>
              </w:rPr>
            </w:pPr>
          </w:p>
          <w:p w:rsidR="008B7E89" w:rsidRPr="008F6FBD" w:rsidRDefault="008B7E89" w:rsidP="00656406">
            <w:pPr>
              <w:numPr>
                <w:ilvl w:val="12"/>
                <w:numId w:val="0"/>
              </w:numPr>
              <w:rPr>
                <w:rFonts w:ascii="Arial" w:hAnsi="Arial" w:cs="Arial"/>
                <w:b/>
                <w:sz w:val="20"/>
              </w:rPr>
            </w:pPr>
          </w:p>
          <w:p w:rsidR="008B7E89" w:rsidRPr="008F6FBD" w:rsidRDefault="008B7E89" w:rsidP="00656406">
            <w:pPr>
              <w:numPr>
                <w:ilvl w:val="12"/>
                <w:numId w:val="0"/>
              </w:numPr>
              <w:rPr>
                <w:rFonts w:ascii="Arial" w:hAnsi="Arial" w:cs="Arial"/>
                <w:b/>
                <w:sz w:val="20"/>
              </w:rPr>
            </w:pPr>
            <w:r w:rsidRPr="008F6FBD">
              <w:rPr>
                <w:rFonts w:ascii="Arial" w:hAnsi="Arial" w:cs="Arial"/>
                <w:b/>
                <w:sz w:val="20"/>
              </w:rPr>
              <w:t xml:space="preserve"> </w:t>
            </w:r>
          </w:p>
          <w:p w:rsidR="008B7E89" w:rsidRPr="008F6FBD" w:rsidRDefault="008B7E89" w:rsidP="00656406">
            <w:pPr>
              <w:numPr>
                <w:ilvl w:val="12"/>
                <w:numId w:val="0"/>
              </w:numPr>
              <w:rPr>
                <w:rFonts w:ascii="Arial" w:hAnsi="Arial" w:cs="Arial"/>
                <w:b/>
                <w:sz w:val="20"/>
              </w:rPr>
            </w:pPr>
          </w:p>
          <w:p w:rsidR="008B7E89" w:rsidRPr="008F6FBD" w:rsidRDefault="008B7E89" w:rsidP="00656406">
            <w:pPr>
              <w:numPr>
                <w:ilvl w:val="12"/>
                <w:numId w:val="0"/>
              </w:numPr>
              <w:rPr>
                <w:rFonts w:ascii="Arial" w:hAnsi="Arial" w:cs="Arial"/>
                <w:b/>
                <w:sz w:val="20"/>
              </w:rPr>
            </w:pPr>
          </w:p>
          <w:p w:rsidR="008B7E89" w:rsidRPr="00FD412E" w:rsidRDefault="008B7E89" w:rsidP="00656406">
            <w:pPr>
              <w:numPr>
                <w:ilvl w:val="12"/>
                <w:numId w:val="0"/>
              </w:numPr>
              <w:rPr>
                <w:rFonts w:ascii="Arial" w:hAnsi="Arial" w:cs="Arial"/>
                <w:b/>
                <w:sz w:val="20"/>
              </w:rPr>
            </w:pPr>
          </w:p>
          <w:p w:rsidR="008B7E89" w:rsidRPr="00FD412E" w:rsidRDefault="008B7E89" w:rsidP="00656406">
            <w:pPr>
              <w:numPr>
                <w:ilvl w:val="12"/>
                <w:numId w:val="0"/>
              </w:numPr>
              <w:rPr>
                <w:rFonts w:ascii="Arial" w:hAnsi="Arial" w:cs="Arial"/>
                <w:b/>
                <w:sz w:val="20"/>
              </w:rPr>
            </w:pPr>
            <w:r>
              <w:rPr>
                <w:rFonts w:ascii="Arial" w:hAnsi="Arial" w:cs="Arial"/>
                <w:b/>
                <w:sz w:val="20"/>
              </w:rPr>
              <w:t xml:space="preserve"> 1 </w:t>
            </w:r>
            <w:r w:rsidRPr="00FD412E">
              <w:rPr>
                <w:rFonts w:ascii="Arial" w:hAnsi="Arial" w:cs="Arial"/>
                <w:b/>
                <w:sz w:val="20"/>
              </w:rPr>
              <w:t>BE je ha Grundstücksfläche</w:t>
            </w:r>
          </w:p>
          <w:p w:rsidR="008B7E89" w:rsidRPr="00FD412E" w:rsidRDefault="008B7E89" w:rsidP="00656406">
            <w:pPr>
              <w:numPr>
                <w:ilvl w:val="12"/>
                <w:numId w:val="0"/>
              </w:numPr>
              <w:rPr>
                <w:rFonts w:ascii="Arial" w:hAnsi="Arial" w:cs="Arial"/>
                <w:b/>
                <w:sz w:val="20"/>
              </w:rPr>
            </w:pPr>
          </w:p>
          <w:p w:rsidR="008B7E89" w:rsidRPr="00FD412E" w:rsidRDefault="008B7E89" w:rsidP="00656406">
            <w:pPr>
              <w:numPr>
                <w:ilvl w:val="12"/>
                <w:numId w:val="0"/>
              </w:numPr>
              <w:rPr>
                <w:rFonts w:ascii="Arial" w:hAnsi="Arial" w:cs="Arial"/>
                <w:b/>
                <w:sz w:val="20"/>
              </w:rPr>
            </w:pPr>
          </w:p>
          <w:p w:rsidR="008B7E89" w:rsidRPr="00FD412E" w:rsidRDefault="008B7E89" w:rsidP="00656406">
            <w:pPr>
              <w:numPr>
                <w:ilvl w:val="12"/>
                <w:numId w:val="0"/>
              </w:numPr>
              <w:rPr>
                <w:rFonts w:ascii="Arial" w:hAnsi="Arial" w:cs="Arial"/>
                <w:b/>
                <w:sz w:val="20"/>
              </w:rPr>
            </w:pPr>
          </w:p>
          <w:p w:rsidR="008B7E89" w:rsidRPr="00FD412E" w:rsidRDefault="008B7E89" w:rsidP="00656406">
            <w:pPr>
              <w:numPr>
                <w:ilvl w:val="12"/>
                <w:numId w:val="0"/>
              </w:numPr>
              <w:rPr>
                <w:rFonts w:ascii="Arial" w:hAnsi="Arial" w:cs="Arial"/>
                <w:b/>
                <w:sz w:val="20"/>
              </w:rPr>
            </w:pPr>
          </w:p>
          <w:p w:rsidR="008B7E89" w:rsidRPr="00FD412E"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Pr="00FD412E" w:rsidRDefault="008B7E89" w:rsidP="00656406">
            <w:pPr>
              <w:numPr>
                <w:ilvl w:val="12"/>
                <w:numId w:val="0"/>
              </w:numPr>
              <w:rPr>
                <w:rFonts w:ascii="Arial" w:hAnsi="Arial" w:cs="Arial"/>
                <w:b/>
                <w:sz w:val="20"/>
              </w:rPr>
            </w:pPr>
            <w:r w:rsidRPr="00FD412E">
              <w:rPr>
                <w:rFonts w:ascii="Arial" w:hAnsi="Arial" w:cs="Arial"/>
                <w:b/>
                <w:sz w:val="20"/>
              </w:rPr>
              <w:t xml:space="preserve"> </w:t>
            </w:r>
            <w:r>
              <w:rPr>
                <w:rFonts w:ascii="Arial" w:hAnsi="Arial" w:cs="Arial"/>
                <w:b/>
                <w:sz w:val="20"/>
              </w:rPr>
              <w:t>0,50</w:t>
            </w:r>
            <w:r w:rsidRPr="00FD412E">
              <w:rPr>
                <w:rFonts w:ascii="Arial" w:hAnsi="Arial" w:cs="Arial"/>
                <w:b/>
                <w:sz w:val="20"/>
              </w:rPr>
              <w:t xml:space="preserve"> BE je ha Grundstücksfläche</w:t>
            </w:r>
          </w:p>
          <w:p w:rsidR="008B7E89" w:rsidRPr="00FD412E" w:rsidRDefault="008B7E89" w:rsidP="00656406">
            <w:pPr>
              <w:numPr>
                <w:ilvl w:val="12"/>
                <w:numId w:val="0"/>
              </w:numPr>
              <w:rPr>
                <w:rFonts w:ascii="Arial" w:hAnsi="Arial" w:cs="Arial"/>
                <w:b/>
                <w:sz w:val="20"/>
              </w:rPr>
            </w:pPr>
          </w:p>
          <w:p w:rsidR="008B7E89" w:rsidRPr="00FD412E" w:rsidRDefault="008B7E89" w:rsidP="00656406">
            <w:pPr>
              <w:numPr>
                <w:ilvl w:val="12"/>
                <w:numId w:val="0"/>
              </w:numPr>
              <w:rPr>
                <w:rFonts w:ascii="Arial" w:hAnsi="Arial" w:cs="Arial"/>
                <w:b/>
                <w:sz w:val="20"/>
              </w:rPr>
            </w:pPr>
          </w:p>
          <w:p w:rsidR="008B7E89" w:rsidRPr="00FD412E" w:rsidRDefault="008B7E89" w:rsidP="00656406">
            <w:pPr>
              <w:numPr>
                <w:ilvl w:val="12"/>
                <w:numId w:val="0"/>
              </w:numPr>
              <w:rPr>
                <w:rFonts w:ascii="Arial" w:hAnsi="Arial" w:cs="Arial"/>
                <w:b/>
                <w:sz w:val="20"/>
              </w:rPr>
            </w:pPr>
          </w:p>
          <w:p w:rsidR="008B7E89" w:rsidRPr="00FD412E" w:rsidRDefault="008B7E89" w:rsidP="00656406">
            <w:pPr>
              <w:numPr>
                <w:ilvl w:val="12"/>
                <w:numId w:val="0"/>
              </w:numPr>
              <w:rPr>
                <w:rFonts w:ascii="Arial" w:hAnsi="Arial" w:cs="Arial"/>
                <w:b/>
                <w:sz w:val="20"/>
              </w:rPr>
            </w:pPr>
          </w:p>
          <w:p w:rsidR="008B7E89" w:rsidRPr="00FD412E" w:rsidRDefault="008B7E89" w:rsidP="00656406">
            <w:pPr>
              <w:numPr>
                <w:ilvl w:val="12"/>
                <w:numId w:val="0"/>
              </w:numPr>
              <w:rPr>
                <w:rFonts w:ascii="Arial" w:hAnsi="Arial" w:cs="Arial"/>
                <w:b/>
                <w:sz w:val="20"/>
              </w:rPr>
            </w:pPr>
          </w:p>
          <w:p w:rsidR="008B7E89" w:rsidRPr="00FD412E" w:rsidRDefault="008B7E89" w:rsidP="00656406">
            <w:pPr>
              <w:numPr>
                <w:ilvl w:val="12"/>
                <w:numId w:val="0"/>
              </w:numPr>
              <w:rPr>
                <w:rFonts w:ascii="Arial" w:hAnsi="Arial" w:cs="Arial"/>
                <w:b/>
                <w:sz w:val="20"/>
              </w:rPr>
            </w:pPr>
          </w:p>
          <w:p w:rsidR="008B7E89" w:rsidRPr="00FD412E"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r>
              <w:rPr>
                <w:rFonts w:ascii="Arial" w:hAnsi="Arial" w:cs="Arial"/>
                <w:b/>
                <w:sz w:val="20"/>
              </w:rPr>
              <w:t xml:space="preserve"> </w:t>
            </w: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Pr="00FD412E" w:rsidRDefault="008B7E89" w:rsidP="00656406">
            <w:pPr>
              <w:numPr>
                <w:ilvl w:val="12"/>
                <w:numId w:val="0"/>
              </w:numPr>
              <w:rPr>
                <w:rFonts w:ascii="Arial" w:hAnsi="Arial" w:cs="Arial"/>
                <w:b/>
                <w:sz w:val="20"/>
              </w:rPr>
            </w:pPr>
            <w:r>
              <w:rPr>
                <w:rFonts w:ascii="Arial" w:hAnsi="Arial" w:cs="Arial"/>
                <w:b/>
                <w:sz w:val="20"/>
              </w:rPr>
              <w:t>2,50 BE je ha Grundstücksfläche</w:t>
            </w:r>
          </w:p>
          <w:p w:rsidR="008B7E89" w:rsidRPr="00E34C5F"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p>
          <w:p w:rsidR="008B7E89" w:rsidRPr="00E34C5F" w:rsidRDefault="008B7E89" w:rsidP="00656406">
            <w:pPr>
              <w:rPr>
                <w:rFonts w:ascii="Arial" w:hAnsi="Arial" w:cs="Arial"/>
              </w:rPr>
            </w:pPr>
          </w:p>
          <w:p w:rsidR="008B7E89" w:rsidRPr="00E34C5F"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r>
              <w:rPr>
                <w:rFonts w:ascii="Arial" w:hAnsi="Arial" w:cs="Arial"/>
                <w:b/>
                <w:sz w:val="20"/>
              </w:rPr>
              <w:t>1,25</w:t>
            </w:r>
            <w:r w:rsidRPr="00E34C5F">
              <w:rPr>
                <w:rFonts w:ascii="Arial" w:hAnsi="Arial" w:cs="Arial"/>
                <w:b/>
                <w:sz w:val="20"/>
              </w:rPr>
              <w:t xml:space="preserve"> BE je ha Grundstücksfläche</w:t>
            </w:r>
          </w:p>
          <w:p w:rsidR="008B7E89" w:rsidRPr="00E34C5F"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r>
              <w:rPr>
                <w:rFonts w:ascii="Arial" w:hAnsi="Arial" w:cs="Arial"/>
                <w:b/>
                <w:sz w:val="20"/>
              </w:rPr>
              <w:t xml:space="preserve">  </w:t>
            </w:r>
          </w:p>
          <w:p w:rsidR="008B7E89" w:rsidRDefault="008B7E89" w:rsidP="00656406">
            <w:pPr>
              <w:numPr>
                <w:ilvl w:val="12"/>
                <w:numId w:val="0"/>
              </w:numPr>
              <w:rPr>
                <w:rFonts w:ascii="Arial" w:hAnsi="Arial" w:cs="Arial"/>
                <w:b/>
                <w:sz w:val="20"/>
              </w:rPr>
            </w:pPr>
            <w:r>
              <w:rPr>
                <w:rFonts w:ascii="Arial" w:hAnsi="Arial" w:cs="Arial"/>
                <w:b/>
                <w:sz w:val="20"/>
              </w:rPr>
              <w:t xml:space="preserve">  </w:t>
            </w: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r>
              <w:rPr>
                <w:rFonts w:ascii="Arial" w:hAnsi="Arial" w:cs="Arial"/>
                <w:b/>
                <w:sz w:val="20"/>
              </w:rPr>
              <w:t>3 BE je ha Grundstücksfläche</w:t>
            </w: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r>
              <w:rPr>
                <w:rFonts w:ascii="Arial" w:hAnsi="Arial" w:cs="Arial"/>
                <w:b/>
                <w:sz w:val="20"/>
              </w:rPr>
              <w:t xml:space="preserve"> </w:t>
            </w: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Pr="00E34C5F" w:rsidRDefault="008B7E89" w:rsidP="00656406">
            <w:pPr>
              <w:numPr>
                <w:ilvl w:val="12"/>
                <w:numId w:val="0"/>
              </w:numPr>
              <w:rPr>
                <w:rFonts w:ascii="Arial" w:hAnsi="Arial" w:cs="Arial"/>
                <w:b/>
                <w:sz w:val="20"/>
              </w:rPr>
            </w:pPr>
            <w:r>
              <w:rPr>
                <w:rFonts w:ascii="Arial" w:hAnsi="Arial" w:cs="Arial"/>
                <w:b/>
                <w:sz w:val="20"/>
              </w:rPr>
              <w:t>1,5 BE je ha Grundstücksfläche</w:t>
            </w: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r>
              <w:rPr>
                <w:rFonts w:ascii="Arial" w:hAnsi="Arial" w:cs="Arial"/>
                <w:b/>
                <w:sz w:val="20"/>
              </w:rPr>
              <w:t>1,25 BE je ha Grundstücksfläche</w:t>
            </w: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r>
              <w:rPr>
                <w:rFonts w:ascii="Arial" w:hAnsi="Arial" w:cs="Arial"/>
                <w:b/>
                <w:sz w:val="20"/>
              </w:rPr>
              <w:t>0,625 BE je ha Grundstücksfläche</w:t>
            </w: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r>
              <w:rPr>
                <w:rFonts w:ascii="Arial" w:hAnsi="Arial" w:cs="Arial"/>
                <w:b/>
                <w:sz w:val="20"/>
              </w:rPr>
              <w:t xml:space="preserve">  </w:t>
            </w:r>
          </w:p>
          <w:p w:rsidR="008B7E89" w:rsidRDefault="008B7E89" w:rsidP="00656406">
            <w:pPr>
              <w:numPr>
                <w:ilvl w:val="12"/>
                <w:numId w:val="0"/>
              </w:numPr>
              <w:rPr>
                <w:rFonts w:ascii="Arial" w:hAnsi="Arial" w:cs="Arial"/>
                <w:b/>
                <w:sz w:val="20"/>
              </w:rPr>
            </w:pPr>
            <w:r>
              <w:rPr>
                <w:rFonts w:ascii="Arial" w:hAnsi="Arial" w:cs="Arial"/>
                <w:b/>
                <w:sz w:val="20"/>
              </w:rPr>
              <w:t xml:space="preserve"> </w:t>
            </w: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r>
              <w:rPr>
                <w:rFonts w:ascii="Arial" w:hAnsi="Arial" w:cs="Arial"/>
                <w:b/>
                <w:sz w:val="20"/>
              </w:rPr>
              <w:t>8 BE je ha Grundstücksfläche</w:t>
            </w: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r>
              <w:rPr>
                <w:rFonts w:ascii="Arial" w:hAnsi="Arial" w:cs="Arial"/>
                <w:b/>
                <w:sz w:val="20"/>
              </w:rPr>
              <w:t xml:space="preserve"> </w:t>
            </w:r>
          </w:p>
          <w:p w:rsidR="008B7E89" w:rsidRDefault="008B7E89" w:rsidP="00656406">
            <w:pPr>
              <w:numPr>
                <w:ilvl w:val="12"/>
                <w:numId w:val="0"/>
              </w:numPr>
              <w:rPr>
                <w:rFonts w:ascii="Arial" w:hAnsi="Arial" w:cs="Arial"/>
                <w:b/>
                <w:sz w:val="20"/>
              </w:rPr>
            </w:pPr>
            <w:r>
              <w:rPr>
                <w:rFonts w:ascii="Arial" w:hAnsi="Arial" w:cs="Arial"/>
                <w:b/>
                <w:sz w:val="20"/>
              </w:rPr>
              <w:t>4 BE je ha Grundstücksfläche</w:t>
            </w: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r>
              <w:rPr>
                <w:rFonts w:ascii="Arial" w:hAnsi="Arial" w:cs="Arial"/>
                <w:b/>
                <w:sz w:val="20"/>
              </w:rPr>
              <w:t>Gem. gesonderte Einschätzung durch den Gutachterausschuss</w:t>
            </w: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p>
          <w:p w:rsidR="008B7E89" w:rsidRDefault="008B7E89" w:rsidP="00656406">
            <w:pPr>
              <w:numPr>
                <w:ilvl w:val="12"/>
                <w:numId w:val="0"/>
              </w:numPr>
              <w:rPr>
                <w:rFonts w:ascii="Arial" w:hAnsi="Arial" w:cs="Arial"/>
                <w:b/>
                <w:sz w:val="20"/>
              </w:rPr>
            </w:pPr>
            <w:r>
              <w:rPr>
                <w:rFonts w:ascii="Arial" w:hAnsi="Arial" w:cs="Arial"/>
                <w:b/>
                <w:sz w:val="20"/>
              </w:rPr>
              <w:t>Gem. gesonderte Einschätzung durch den Gutachterausschuss</w:t>
            </w:r>
          </w:p>
          <w:p w:rsidR="008B7E89" w:rsidRPr="008F6FBD" w:rsidRDefault="008B7E89" w:rsidP="00656406">
            <w:pPr>
              <w:numPr>
                <w:ilvl w:val="12"/>
                <w:numId w:val="0"/>
              </w:numPr>
              <w:rPr>
                <w:rFonts w:ascii="Arial" w:hAnsi="Arial" w:cs="Arial"/>
                <w:b/>
                <w:sz w:val="20"/>
              </w:rPr>
            </w:pPr>
          </w:p>
        </w:tc>
      </w:tr>
    </w:tbl>
    <w:p w:rsidR="007D7A13" w:rsidRDefault="007D7A13"/>
    <w:p w:rsidR="007D7A13" w:rsidRDefault="007D7A13"/>
    <w:p w:rsidR="00F0067B" w:rsidRDefault="00F0067B" w:rsidP="00F0067B">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b/>
        </w:rPr>
      </w:pPr>
      <w:r>
        <w:rPr>
          <w:rFonts w:ascii="Arial" w:hAnsi="Arial"/>
          <w:b/>
        </w:rPr>
        <w:t>4.</w:t>
      </w:r>
    </w:p>
    <w:p w:rsidR="00F0067B" w:rsidRDefault="00F0067B" w:rsidP="00F0067B">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b/>
        </w:rPr>
      </w:pPr>
    </w:p>
    <w:p w:rsidR="00F0067B" w:rsidRDefault="00F0067B" w:rsidP="00F0067B">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b/>
        </w:rPr>
      </w:pPr>
      <w:r>
        <w:rPr>
          <w:rFonts w:ascii="Arial" w:hAnsi="Arial"/>
          <w:b/>
        </w:rPr>
        <w:t>§ 24 Absatz 4</w:t>
      </w:r>
    </w:p>
    <w:p w:rsidR="00F0067B" w:rsidRPr="00A942F8" w:rsidRDefault="00F0067B" w:rsidP="00F0067B">
      <w:pPr>
        <w:pBdr>
          <w:top w:val="single" w:sz="4" w:space="1" w:color="auto"/>
          <w:left w:val="single" w:sz="4" w:space="4" w:color="auto"/>
          <w:bottom w:val="single" w:sz="4" w:space="1" w:color="auto"/>
          <w:right w:val="single" w:sz="4" w:space="4" w:color="auto"/>
        </w:pBdr>
        <w:shd w:val="pct15" w:color="auto" w:fill="auto"/>
        <w:jc w:val="center"/>
        <w:rPr>
          <w:rFonts w:ascii="Arial" w:hAnsi="Arial" w:cs="Arial"/>
          <w:b/>
          <w:sz w:val="22"/>
          <w:szCs w:val="22"/>
        </w:rPr>
      </w:pPr>
      <w:r>
        <w:rPr>
          <w:rFonts w:ascii="Arial" w:hAnsi="Arial"/>
          <w:b/>
        </w:rPr>
        <w:t>(</w:t>
      </w:r>
      <w:r w:rsidRPr="00A942F8">
        <w:rPr>
          <w:rFonts w:ascii="Arial" w:hAnsi="Arial" w:cs="Arial"/>
          <w:b/>
          <w:sz w:val="22"/>
          <w:szCs w:val="22"/>
        </w:rPr>
        <w:t>zu § 30 WVG, § 43 LWG und § 21 LWVG)</w:t>
      </w:r>
    </w:p>
    <w:p w:rsidR="00F0067B" w:rsidRDefault="00F0067B" w:rsidP="00F0067B">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b/>
        </w:rPr>
      </w:pPr>
      <w:r>
        <w:rPr>
          <w:rFonts w:ascii="Arial" w:hAnsi="Arial"/>
          <w:b/>
        </w:rPr>
        <w:t>Beitragsmaßstab</w:t>
      </w:r>
    </w:p>
    <w:p w:rsidR="00F0067B" w:rsidRDefault="00F0067B" w:rsidP="00F0067B">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b/>
        </w:rPr>
      </w:pPr>
    </w:p>
    <w:p w:rsidR="00F0067B" w:rsidRDefault="00F0067B" w:rsidP="00F0067B">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rPr>
      </w:pPr>
      <w:r>
        <w:rPr>
          <w:rFonts w:ascii="Arial" w:hAnsi="Arial"/>
          <w:b/>
        </w:rPr>
        <w:t>wird wie folgt ergänzt und erhält folgende Fassung</w:t>
      </w:r>
    </w:p>
    <w:p w:rsidR="00F0067B" w:rsidRDefault="00F0067B" w:rsidP="00F0067B">
      <w:pPr>
        <w:pBdr>
          <w:top w:val="single" w:sz="4" w:space="1" w:color="auto"/>
          <w:left w:val="single" w:sz="4" w:space="4" w:color="auto"/>
          <w:bottom w:val="single" w:sz="4" w:space="1" w:color="auto"/>
          <w:right w:val="single" w:sz="4" w:space="4" w:color="auto"/>
        </w:pBdr>
        <w:shd w:val="pct15" w:color="auto" w:fill="auto"/>
        <w:tabs>
          <w:tab w:val="left" w:pos="284"/>
        </w:tabs>
        <w:jc w:val="center"/>
        <w:rPr>
          <w:rFonts w:ascii="Arial" w:hAnsi="Arial"/>
          <w:b/>
        </w:rPr>
      </w:pPr>
    </w:p>
    <w:p w:rsidR="00F0067B" w:rsidRDefault="00F0067B" w:rsidP="00F0067B">
      <w:pPr>
        <w:rPr>
          <w:sz w:val="20"/>
        </w:rPr>
      </w:pPr>
    </w:p>
    <w:p w:rsidR="00F0067B" w:rsidRDefault="00F0067B" w:rsidP="00F0067B">
      <w:pPr>
        <w:rPr>
          <w:sz w:val="20"/>
        </w:rPr>
      </w:pPr>
    </w:p>
    <w:p w:rsidR="00F0067B" w:rsidRDefault="00F0067B" w:rsidP="00F0067B">
      <w:pPr>
        <w:tabs>
          <w:tab w:val="left" w:pos="284"/>
          <w:tab w:val="left" w:pos="1701"/>
          <w:tab w:val="left" w:pos="3119"/>
          <w:tab w:val="left" w:pos="6804"/>
        </w:tabs>
        <w:rPr>
          <w:rFonts w:ascii="Arial" w:hAnsi="Arial"/>
          <w:sz w:val="22"/>
          <w:szCs w:val="22"/>
        </w:rPr>
      </w:pPr>
      <w:r w:rsidRPr="004D43BA">
        <w:rPr>
          <w:rFonts w:ascii="Arial" w:hAnsi="Arial"/>
          <w:sz w:val="22"/>
          <w:szCs w:val="22"/>
        </w:rPr>
        <w:t xml:space="preserve">(4) </w:t>
      </w:r>
    </w:p>
    <w:p w:rsidR="00F0067B" w:rsidRPr="00F0067B" w:rsidRDefault="00F0067B" w:rsidP="00F0067B">
      <w:pPr>
        <w:tabs>
          <w:tab w:val="left" w:pos="284"/>
          <w:tab w:val="left" w:pos="1701"/>
          <w:tab w:val="left" w:pos="3119"/>
          <w:tab w:val="left" w:pos="6804"/>
        </w:tabs>
        <w:rPr>
          <w:rFonts w:ascii="Arial" w:hAnsi="Arial"/>
          <w:szCs w:val="24"/>
        </w:rPr>
      </w:pPr>
      <w:r w:rsidRPr="00F0067B">
        <w:rPr>
          <w:rFonts w:ascii="Arial" w:hAnsi="Arial"/>
          <w:szCs w:val="24"/>
        </w:rPr>
        <w:t>Der Beitragsmaßstab nach Absatz 3 Buchstabe a) mit Ausnahme des Grundbeitrages, der in der Haushaltssatzung festgelegt wird, wird von einem Gutachterausschuss im Rahmen der Bestimmungen des § 21 Abs. 1 LWVG ermittelt.</w:t>
      </w:r>
    </w:p>
    <w:p w:rsidR="00F0067B" w:rsidRPr="00F0067B" w:rsidRDefault="00F0067B" w:rsidP="00F0067B">
      <w:pPr>
        <w:tabs>
          <w:tab w:val="left" w:pos="284"/>
          <w:tab w:val="left" w:pos="1701"/>
          <w:tab w:val="left" w:pos="3119"/>
          <w:tab w:val="left" w:pos="6804"/>
        </w:tabs>
        <w:rPr>
          <w:rFonts w:ascii="Arial" w:hAnsi="Arial"/>
          <w:b/>
          <w:szCs w:val="24"/>
        </w:rPr>
      </w:pPr>
      <w:r w:rsidRPr="00F0067B">
        <w:rPr>
          <w:rFonts w:ascii="Arial" w:hAnsi="Arial"/>
          <w:b/>
          <w:szCs w:val="24"/>
        </w:rPr>
        <w:t>Der Beitragsmaßstab nach Absatz 3 Buchstabe e) wird von einem Gutachterausschuss festgesetzt.</w:t>
      </w:r>
    </w:p>
    <w:p w:rsidR="00F0067B" w:rsidRPr="00F0067B" w:rsidRDefault="00F0067B" w:rsidP="00F0067B">
      <w:pPr>
        <w:tabs>
          <w:tab w:val="left" w:pos="284"/>
          <w:tab w:val="left" w:pos="1701"/>
          <w:tab w:val="left" w:pos="3119"/>
          <w:tab w:val="left" w:pos="6804"/>
        </w:tabs>
        <w:rPr>
          <w:rFonts w:ascii="Arial" w:hAnsi="Arial"/>
          <w:szCs w:val="24"/>
        </w:rPr>
      </w:pPr>
      <w:r w:rsidRPr="00F0067B">
        <w:rPr>
          <w:rFonts w:ascii="Arial" w:hAnsi="Arial"/>
          <w:szCs w:val="24"/>
        </w:rPr>
        <w:t>Dem Gutachterausschuss gehören zwei vom Vorstand mit Zustimmung der Aufsichtsbehörde zu benennende, dem Verband nicht angehörende Sachverständige und der Verbandsvorsteher an. Der Gutachterausschuss entscheidet mit Stimmenmehrheit. Handelt es sich um Grundstücke</w:t>
      </w:r>
      <w:r w:rsidRPr="00F0067B">
        <w:rPr>
          <w:rFonts w:ascii="Arial" w:hAnsi="Arial"/>
          <w:b/>
          <w:szCs w:val="24"/>
        </w:rPr>
        <w:t xml:space="preserve"> </w:t>
      </w:r>
      <w:r w:rsidRPr="00F0067B">
        <w:rPr>
          <w:rFonts w:ascii="Arial" w:hAnsi="Arial"/>
          <w:szCs w:val="24"/>
        </w:rPr>
        <w:t>des Verbandsvorstehers, tritt an seine Stelle der Stellvertreter.</w:t>
      </w:r>
    </w:p>
    <w:p w:rsidR="00F0067B" w:rsidRPr="004D43BA" w:rsidRDefault="00F0067B" w:rsidP="00F0067B">
      <w:pPr>
        <w:rPr>
          <w:sz w:val="22"/>
          <w:szCs w:val="22"/>
        </w:rPr>
      </w:pPr>
    </w:p>
    <w:p w:rsidR="007D7A13" w:rsidRDefault="007D7A13"/>
    <w:p w:rsidR="007D7A13" w:rsidRDefault="00F0067B" w:rsidP="00AA4010">
      <w:pPr>
        <w:pBdr>
          <w:top w:val="single" w:sz="6" w:space="1" w:color="auto"/>
          <w:left w:val="single" w:sz="6" w:space="1" w:color="auto"/>
          <w:bottom w:val="single" w:sz="6" w:space="1" w:color="auto"/>
          <w:right w:val="single" w:sz="6" w:space="1" w:color="auto"/>
        </w:pBdr>
        <w:shd w:val="pct15" w:color="auto" w:fill="auto"/>
        <w:tabs>
          <w:tab w:val="left" w:pos="284"/>
        </w:tabs>
        <w:jc w:val="center"/>
        <w:rPr>
          <w:rFonts w:ascii="Arial" w:hAnsi="Arial"/>
          <w:b/>
        </w:rPr>
      </w:pPr>
      <w:r>
        <w:rPr>
          <w:rFonts w:ascii="Arial" w:hAnsi="Arial"/>
          <w:b/>
        </w:rPr>
        <w:t>5</w:t>
      </w:r>
      <w:r w:rsidR="007D7A13">
        <w:rPr>
          <w:rFonts w:ascii="Arial" w:hAnsi="Arial"/>
          <w:b/>
        </w:rPr>
        <w:t>.</w:t>
      </w:r>
    </w:p>
    <w:p w:rsidR="007D7A13" w:rsidRDefault="007D7A13" w:rsidP="00AA4010">
      <w:pPr>
        <w:pBdr>
          <w:top w:val="single" w:sz="6" w:space="1" w:color="auto"/>
          <w:left w:val="single" w:sz="6" w:space="1" w:color="auto"/>
          <w:bottom w:val="single" w:sz="6" w:space="1" w:color="auto"/>
          <w:right w:val="single" w:sz="6" w:space="1" w:color="auto"/>
        </w:pBdr>
        <w:shd w:val="pct15" w:color="auto" w:fill="auto"/>
        <w:tabs>
          <w:tab w:val="left" w:pos="284"/>
        </w:tabs>
        <w:jc w:val="center"/>
        <w:rPr>
          <w:rFonts w:ascii="Arial" w:hAnsi="Arial"/>
          <w:b/>
        </w:rPr>
      </w:pPr>
    </w:p>
    <w:p w:rsidR="007D7A13" w:rsidRDefault="007D7A13" w:rsidP="00AA4010">
      <w:pPr>
        <w:pBdr>
          <w:top w:val="single" w:sz="6" w:space="1" w:color="auto"/>
          <w:left w:val="single" w:sz="6" w:space="1" w:color="auto"/>
          <w:bottom w:val="single" w:sz="6" w:space="1" w:color="auto"/>
          <w:right w:val="single" w:sz="6" w:space="1" w:color="auto"/>
        </w:pBdr>
        <w:shd w:val="pct15" w:color="auto" w:fill="auto"/>
        <w:tabs>
          <w:tab w:val="left" w:pos="284"/>
        </w:tabs>
        <w:jc w:val="center"/>
        <w:rPr>
          <w:rFonts w:ascii="Arial" w:hAnsi="Arial"/>
          <w:b/>
        </w:rPr>
      </w:pPr>
      <w:r>
        <w:rPr>
          <w:rFonts w:ascii="Arial" w:hAnsi="Arial"/>
          <w:b/>
        </w:rPr>
        <w:t>§ 31</w:t>
      </w:r>
    </w:p>
    <w:p w:rsidR="007D7A13" w:rsidRDefault="007D7A13" w:rsidP="00AA4010">
      <w:pPr>
        <w:pBdr>
          <w:top w:val="single" w:sz="6" w:space="1" w:color="auto"/>
          <w:left w:val="single" w:sz="6" w:space="1" w:color="auto"/>
          <w:bottom w:val="single" w:sz="6" w:space="1" w:color="auto"/>
          <w:right w:val="single" w:sz="6" w:space="1" w:color="auto"/>
        </w:pBdr>
        <w:shd w:val="pct15" w:color="auto" w:fill="auto"/>
        <w:tabs>
          <w:tab w:val="left" w:pos="284"/>
        </w:tabs>
        <w:jc w:val="center"/>
        <w:rPr>
          <w:rFonts w:ascii="Arial" w:hAnsi="Arial"/>
          <w:b/>
        </w:rPr>
      </w:pPr>
      <w:r>
        <w:rPr>
          <w:rFonts w:ascii="Arial" w:hAnsi="Arial"/>
          <w:b/>
        </w:rPr>
        <w:t>(zu § 68 WVG)</w:t>
      </w:r>
    </w:p>
    <w:p w:rsidR="007D7A13" w:rsidRDefault="007D7A13" w:rsidP="00AA4010">
      <w:pPr>
        <w:pBdr>
          <w:top w:val="single" w:sz="6" w:space="1" w:color="auto"/>
          <w:left w:val="single" w:sz="6" w:space="1" w:color="auto"/>
          <w:bottom w:val="single" w:sz="6" w:space="1" w:color="auto"/>
          <w:right w:val="single" w:sz="6" w:space="1" w:color="auto"/>
        </w:pBdr>
        <w:shd w:val="pct15" w:color="auto" w:fill="auto"/>
        <w:tabs>
          <w:tab w:val="left" w:pos="284"/>
        </w:tabs>
        <w:jc w:val="center"/>
        <w:rPr>
          <w:rFonts w:ascii="Arial" w:hAnsi="Arial"/>
          <w:b/>
        </w:rPr>
      </w:pPr>
      <w:r>
        <w:rPr>
          <w:rFonts w:ascii="Arial" w:hAnsi="Arial"/>
          <w:b/>
        </w:rPr>
        <w:t>Anordnungen</w:t>
      </w:r>
    </w:p>
    <w:p w:rsidR="007D7A13" w:rsidRDefault="007D7A13" w:rsidP="00AA4010">
      <w:pPr>
        <w:pBdr>
          <w:top w:val="single" w:sz="6" w:space="1" w:color="auto"/>
          <w:left w:val="single" w:sz="6" w:space="1" w:color="auto"/>
          <w:bottom w:val="single" w:sz="6" w:space="1" w:color="auto"/>
          <w:right w:val="single" w:sz="6" w:space="1" w:color="auto"/>
        </w:pBdr>
        <w:shd w:val="pct15" w:color="auto" w:fill="auto"/>
        <w:tabs>
          <w:tab w:val="left" w:pos="284"/>
        </w:tabs>
        <w:jc w:val="center"/>
        <w:rPr>
          <w:rFonts w:ascii="Arial" w:hAnsi="Arial"/>
        </w:rPr>
      </w:pPr>
      <w:r>
        <w:rPr>
          <w:rFonts w:ascii="Arial" w:hAnsi="Arial"/>
          <w:b/>
        </w:rPr>
        <w:t>wird wie folgt ergänzt und erhält folgende Fassung</w:t>
      </w:r>
    </w:p>
    <w:p w:rsidR="007D7A13" w:rsidRDefault="007D7A13" w:rsidP="007D7A13">
      <w:pPr>
        <w:tabs>
          <w:tab w:val="left" w:pos="5670"/>
        </w:tabs>
        <w:spacing w:line="264" w:lineRule="exact"/>
        <w:jc w:val="both"/>
        <w:rPr>
          <w:rFonts w:ascii="Arial" w:hAnsi="Arial"/>
          <w:b/>
          <w:sz w:val="20"/>
        </w:rPr>
      </w:pPr>
    </w:p>
    <w:p w:rsidR="007D7A13" w:rsidRPr="00F0067B" w:rsidRDefault="007D7A13" w:rsidP="007D7A13">
      <w:pPr>
        <w:tabs>
          <w:tab w:val="left" w:pos="5670"/>
        </w:tabs>
        <w:spacing w:line="264" w:lineRule="exact"/>
        <w:jc w:val="both"/>
        <w:rPr>
          <w:rFonts w:ascii="Arial" w:hAnsi="Arial"/>
          <w:b/>
          <w:szCs w:val="24"/>
        </w:rPr>
      </w:pPr>
    </w:p>
    <w:p w:rsidR="007D7A13" w:rsidRPr="00F0067B" w:rsidRDefault="007D7A13" w:rsidP="007D7A13">
      <w:pPr>
        <w:tabs>
          <w:tab w:val="left" w:pos="5670"/>
        </w:tabs>
        <w:spacing w:line="264" w:lineRule="exact"/>
        <w:jc w:val="both"/>
        <w:rPr>
          <w:rFonts w:ascii="Arial" w:hAnsi="Arial"/>
          <w:b/>
          <w:szCs w:val="24"/>
        </w:rPr>
      </w:pPr>
      <w:r w:rsidRPr="00F0067B">
        <w:rPr>
          <w:rFonts w:ascii="Arial" w:hAnsi="Arial"/>
          <w:b/>
          <w:szCs w:val="24"/>
        </w:rPr>
        <w:t>(1) Der Verband kann die zur Durchsetzung der in § 6 vorgesehenen Beschränkungen erforderlichen Anordnungen erlassen. Für den Vollzug gelten §§ 228 ff LVwG.</w:t>
      </w:r>
    </w:p>
    <w:p w:rsidR="007D7A13" w:rsidRDefault="007D7A13" w:rsidP="007D7A13">
      <w:pPr>
        <w:tabs>
          <w:tab w:val="left" w:pos="5670"/>
        </w:tabs>
        <w:spacing w:line="264" w:lineRule="exact"/>
        <w:jc w:val="both"/>
        <w:rPr>
          <w:rFonts w:ascii="Arial" w:hAnsi="Arial"/>
          <w:b/>
          <w:szCs w:val="24"/>
        </w:rPr>
      </w:pPr>
    </w:p>
    <w:p w:rsidR="007D7A13" w:rsidRDefault="007D7A13" w:rsidP="007D7A13">
      <w:pPr>
        <w:tabs>
          <w:tab w:val="left" w:pos="5670"/>
        </w:tabs>
        <w:spacing w:line="264" w:lineRule="exact"/>
        <w:jc w:val="both"/>
        <w:rPr>
          <w:rFonts w:ascii="Arial" w:hAnsi="Arial"/>
          <w:szCs w:val="24"/>
        </w:rPr>
      </w:pPr>
      <w:r>
        <w:rPr>
          <w:rFonts w:ascii="Arial" w:hAnsi="Arial"/>
          <w:b/>
          <w:szCs w:val="24"/>
        </w:rPr>
        <w:t xml:space="preserve">(2) </w:t>
      </w:r>
      <w:r w:rsidRPr="00C0338D">
        <w:rPr>
          <w:rFonts w:ascii="Arial" w:hAnsi="Arial"/>
          <w:szCs w:val="24"/>
        </w:rPr>
        <w:t>Die nach § 68 WVG dem Vorstand des Verbandes zustehenden Anordnungsbefugnisse können auch von dem Verbandsvorsteher bzw. dem Geschäftsführer des Gewässer- und Landschaftsverbandes Wagrien-Fehmarn wahrgenommen werden.</w:t>
      </w:r>
    </w:p>
    <w:p w:rsidR="007D7A13" w:rsidRDefault="007D7A13"/>
    <w:p w:rsidR="006E2B40" w:rsidRDefault="006E2B40"/>
    <w:p w:rsidR="00F0067B" w:rsidRDefault="00F0067B"/>
    <w:p w:rsidR="00F0067B" w:rsidRDefault="00F0067B"/>
    <w:p w:rsidR="00F0067B" w:rsidRDefault="00F0067B"/>
    <w:p w:rsidR="00F0067B" w:rsidRDefault="00F0067B"/>
    <w:p w:rsidR="00F0067B" w:rsidRDefault="00F0067B"/>
    <w:p w:rsidR="006E2B40" w:rsidRDefault="006E2B40" w:rsidP="00AA4010">
      <w:pPr>
        <w:pBdr>
          <w:top w:val="single" w:sz="6" w:space="1" w:color="auto"/>
          <w:left w:val="single" w:sz="6" w:space="1" w:color="auto"/>
          <w:bottom w:val="single" w:sz="6" w:space="1" w:color="auto"/>
          <w:right w:val="single" w:sz="6" w:space="1" w:color="auto"/>
        </w:pBdr>
        <w:shd w:val="pct15" w:color="auto" w:fill="auto"/>
        <w:jc w:val="center"/>
        <w:rPr>
          <w:b/>
        </w:rPr>
      </w:pPr>
      <w:r>
        <w:rPr>
          <w:b/>
        </w:rPr>
        <w:t>II:</w:t>
      </w:r>
    </w:p>
    <w:p w:rsidR="006E2B40" w:rsidRPr="00874898" w:rsidRDefault="006E2B40" w:rsidP="00AA4010">
      <w:pPr>
        <w:pBdr>
          <w:top w:val="single" w:sz="6" w:space="1" w:color="auto"/>
          <w:left w:val="single" w:sz="6" w:space="1" w:color="auto"/>
          <w:bottom w:val="single" w:sz="6" w:space="1" w:color="auto"/>
          <w:right w:val="single" w:sz="6" w:space="1" w:color="auto"/>
        </w:pBdr>
        <w:shd w:val="pct15" w:color="auto" w:fill="auto"/>
        <w:jc w:val="center"/>
        <w:rPr>
          <w:rFonts w:ascii="Arial" w:hAnsi="Arial" w:cs="Arial"/>
          <w:b/>
        </w:rPr>
      </w:pPr>
      <w:r w:rsidRPr="00874898">
        <w:rPr>
          <w:rFonts w:ascii="Arial" w:hAnsi="Arial" w:cs="Arial"/>
          <w:b/>
        </w:rPr>
        <w:t>Inkrafttreten:</w:t>
      </w:r>
    </w:p>
    <w:p w:rsidR="006E2B40" w:rsidRPr="00874898" w:rsidRDefault="006E2B40" w:rsidP="00AA4010">
      <w:pPr>
        <w:pBdr>
          <w:top w:val="single" w:sz="6" w:space="1" w:color="auto"/>
          <w:left w:val="single" w:sz="6" w:space="1" w:color="auto"/>
          <w:bottom w:val="single" w:sz="6" w:space="1" w:color="auto"/>
          <w:right w:val="single" w:sz="6" w:space="1" w:color="auto"/>
        </w:pBdr>
        <w:shd w:val="pct15" w:color="auto" w:fill="auto"/>
        <w:rPr>
          <w:rFonts w:ascii="Arial" w:hAnsi="Arial" w:cs="Arial"/>
          <w:b/>
        </w:rPr>
      </w:pPr>
    </w:p>
    <w:p w:rsidR="006E2B40" w:rsidRPr="00874898" w:rsidRDefault="006E2B40" w:rsidP="00AA4010">
      <w:pPr>
        <w:pBdr>
          <w:top w:val="single" w:sz="6" w:space="1" w:color="auto"/>
          <w:left w:val="single" w:sz="6" w:space="1" w:color="auto"/>
          <w:bottom w:val="single" w:sz="6" w:space="1" w:color="auto"/>
          <w:right w:val="single" w:sz="6" w:space="1" w:color="auto"/>
        </w:pBdr>
        <w:shd w:val="pct15" w:color="auto" w:fill="auto"/>
        <w:rPr>
          <w:rFonts w:ascii="Arial" w:hAnsi="Arial" w:cs="Arial"/>
          <w:b/>
        </w:rPr>
      </w:pPr>
      <w:r w:rsidRPr="00874898">
        <w:rPr>
          <w:rFonts w:ascii="Arial" w:hAnsi="Arial" w:cs="Arial"/>
          <w:b/>
        </w:rPr>
        <w:t>Die Bestimmungen der 1. Nachtragssatzung zur Satzung des Wasser- und Bodenverbandes Petersdorf  a.F. treten am Tage nach der Bekanntmachung in Kraft.</w:t>
      </w:r>
    </w:p>
    <w:p w:rsidR="006E2B40" w:rsidRDefault="006E2B40"/>
    <w:p w:rsidR="006E2B40" w:rsidRDefault="006E2B40"/>
    <w:p w:rsidR="006E2B40" w:rsidRDefault="006E2B40" w:rsidP="00AA4010">
      <w:pPr>
        <w:pBdr>
          <w:top w:val="single" w:sz="6" w:space="1" w:color="auto"/>
          <w:left w:val="single" w:sz="6" w:space="1" w:color="auto"/>
          <w:bottom w:val="single" w:sz="6" w:space="1" w:color="auto"/>
          <w:right w:val="single" w:sz="6" w:space="1" w:color="auto"/>
        </w:pBdr>
        <w:shd w:val="pct15" w:color="auto" w:fill="auto"/>
        <w:tabs>
          <w:tab w:val="left" w:pos="4536"/>
        </w:tabs>
      </w:pPr>
      <w:r>
        <w:t>Beschlossen durch den</w:t>
      </w:r>
      <w:r>
        <w:tab/>
        <w:t>Genehmigt:</w:t>
      </w:r>
    </w:p>
    <w:p w:rsidR="006E2B40" w:rsidRDefault="00874898" w:rsidP="00AA4010">
      <w:pPr>
        <w:pBdr>
          <w:top w:val="single" w:sz="6" w:space="1" w:color="auto"/>
          <w:left w:val="single" w:sz="6" w:space="1" w:color="auto"/>
          <w:bottom w:val="single" w:sz="6" w:space="1" w:color="auto"/>
          <w:right w:val="single" w:sz="6" w:space="1" w:color="auto"/>
        </w:pBdr>
        <w:shd w:val="pct15" w:color="auto" w:fill="auto"/>
        <w:tabs>
          <w:tab w:val="left" w:pos="4536"/>
        </w:tabs>
      </w:pPr>
      <w:r>
        <w:t>Verbandsausschuss</w:t>
      </w:r>
      <w:r w:rsidR="006E2B40">
        <w:t xml:space="preserve"> am</w:t>
      </w:r>
      <w:r w:rsidR="00962572">
        <w:t xml:space="preserve"> 04.12.2013</w:t>
      </w:r>
      <w:r w:rsidR="006E2B40">
        <w:tab/>
        <w:t>Eutin, den</w:t>
      </w:r>
      <w:r w:rsidR="00D638B4">
        <w:t xml:space="preserve"> 20.01.2014</w:t>
      </w:r>
    </w:p>
    <w:p w:rsidR="006E2B40" w:rsidRDefault="00874898" w:rsidP="00AA4010">
      <w:pPr>
        <w:pBdr>
          <w:top w:val="single" w:sz="6" w:space="1" w:color="auto"/>
          <w:left w:val="single" w:sz="6" w:space="1" w:color="auto"/>
          <w:bottom w:val="single" w:sz="6" w:space="1" w:color="auto"/>
          <w:right w:val="single" w:sz="6" w:space="1" w:color="auto"/>
        </w:pBdr>
        <w:shd w:val="pct15" w:color="auto" w:fill="auto"/>
        <w:tabs>
          <w:tab w:val="left" w:pos="4536"/>
        </w:tabs>
      </w:pPr>
      <w:r>
        <w:t>Oldenburg/H., d</w:t>
      </w:r>
      <w:r w:rsidR="006E2B40">
        <w:t>en</w:t>
      </w:r>
      <w:r w:rsidR="00962572">
        <w:t xml:space="preserve"> 08.01.2014</w:t>
      </w:r>
      <w:r w:rsidR="006E2B40">
        <w:tab/>
      </w:r>
    </w:p>
    <w:p w:rsidR="006E2B40" w:rsidRDefault="006E2B40" w:rsidP="00AA4010">
      <w:pPr>
        <w:pBdr>
          <w:top w:val="single" w:sz="6" w:space="1" w:color="auto"/>
          <w:left w:val="single" w:sz="6" w:space="1" w:color="auto"/>
          <w:bottom w:val="single" w:sz="6" w:space="1" w:color="auto"/>
          <w:right w:val="single" w:sz="6" w:space="1" w:color="auto"/>
        </w:pBdr>
        <w:shd w:val="pct15" w:color="auto" w:fill="auto"/>
        <w:tabs>
          <w:tab w:val="left" w:pos="4536"/>
        </w:tabs>
      </w:pPr>
      <w:r>
        <w:tab/>
      </w:r>
      <w:r w:rsidR="00D638B4">
        <w:t>Im Auftrage: gez. Helga Landschoof</w:t>
      </w:r>
    </w:p>
    <w:p w:rsidR="006E2B40" w:rsidRPr="004C79D5" w:rsidRDefault="00D638B4" w:rsidP="00AA4010">
      <w:pPr>
        <w:pBdr>
          <w:top w:val="single" w:sz="6" w:space="1" w:color="auto"/>
          <w:left w:val="single" w:sz="6" w:space="1" w:color="auto"/>
          <w:bottom w:val="single" w:sz="6" w:space="1" w:color="auto"/>
          <w:right w:val="single" w:sz="6" w:space="1" w:color="auto"/>
        </w:pBdr>
        <w:shd w:val="pct15" w:color="auto" w:fill="auto"/>
        <w:tabs>
          <w:tab w:val="left" w:pos="4536"/>
        </w:tabs>
      </w:pPr>
      <w:r w:rsidRPr="004C79D5">
        <w:t>gez. Joh</w:t>
      </w:r>
      <w:r w:rsidR="004C79D5" w:rsidRPr="004C79D5">
        <w:t>.</w:t>
      </w:r>
      <w:r w:rsidRPr="004C79D5">
        <w:t xml:space="preserve"> Detlef (L. S.)</w:t>
      </w:r>
      <w:r w:rsidR="006E2B40" w:rsidRPr="004C79D5">
        <w:tab/>
      </w:r>
    </w:p>
    <w:p w:rsidR="006E2B40" w:rsidRPr="004C79D5" w:rsidRDefault="006E2B40" w:rsidP="00AA4010">
      <w:pPr>
        <w:pBdr>
          <w:top w:val="single" w:sz="6" w:space="1" w:color="auto"/>
          <w:left w:val="single" w:sz="6" w:space="1" w:color="auto"/>
          <w:bottom w:val="single" w:sz="6" w:space="1" w:color="auto"/>
          <w:right w:val="single" w:sz="6" w:space="1" w:color="auto"/>
        </w:pBdr>
        <w:shd w:val="pct15" w:color="auto" w:fill="auto"/>
        <w:tabs>
          <w:tab w:val="left" w:pos="4536"/>
        </w:tabs>
        <w:rPr>
          <w:sz w:val="18"/>
        </w:rPr>
      </w:pPr>
      <w:r w:rsidRPr="004C79D5">
        <w:tab/>
      </w:r>
      <w:r w:rsidR="00D638B4" w:rsidRPr="004C79D5">
        <w:t xml:space="preserve">                                                (L. S.)</w:t>
      </w:r>
    </w:p>
    <w:p w:rsidR="006E2B40" w:rsidRDefault="00874898" w:rsidP="00AA4010">
      <w:pPr>
        <w:pBdr>
          <w:top w:val="single" w:sz="6" w:space="1" w:color="auto"/>
          <w:left w:val="single" w:sz="6" w:space="1" w:color="auto"/>
          <w:bottom w:val="single" w:sz="6" w:space="1" w:color="auto"/>
          <w:right w:val="single" w:sz="6" w:space="1" w:color="auto"/>
        </w:pBdr>
        <w:shd w:val="pct15" w:color="auto" w:fill="auto"/>
        <w:tabs>
          <w:tab w:val="left" w:pos="4536"/>
        </w:tabs>
        <w:rPr>
          <w:sz w:val="18"/>
        </w:rPr>
      </w:pPr>
      <w:r>
        <w:rPr>
          <w:sz w:val="18"/>
        </w:rPr>
        <w:t xml:space="preserve">Johannes </w:t>
      </w:r>
      <w:r w:rsidR="006E2B40">
        <w:rPr>
          <w:sz w:val="18"/>
        </w:rPr>
        <w:t>Detlef</w:t>
      </w:r>
      <w:r w:rsidR="006E2B40">
        <w:tab/>
      </w:r>
      <w:r w:rsidR="006E2B40">
        <w:rPr>
          <w:sz w:val="18"/>
        </w:rPr>
        <w:t xml:space="preserve">Der Landrat des Kreises Ostholstein </w:t>
      </w:r>
    </w:p>
    <w:p w:rsidR="006E2B40" w:rsidRDefault="006E2B40" w:rsidP="00AA4010">
      <w:pPr>
        <w:pBdr>
          <w:top w:val="single" w:sz="6" w:space="1" w:color="auto"/>
          <w:left w:val="single" w:sz="6" w:space="1" w:color="auto"/>
          <w:bottom w:val="single" w:sz="6" w:space="1" w:color="auto"/>
          <w:right w:val="single" w:sz="6" w:space="1" w:color="auto"/>
        </w:pBdr>
        <w:shd w:val="pct15" w:color="auto" w:fill="auto"/>
        <w:tabs>
          <w:tab w:val="left" w:pos="4536"/>
        </w:tabs>
        <w:rPr>
          <w:sz w:val="18"/>
        </w:rPr>
      </w:pPr>
      <w:r>
        <w:rPr>
          <w:sz w:val="18"/>
        </w:rPr>
        <w:t>Verbandsvorsteher</w:t>
      </w:r>
      <w:r>
        <w:rPr>
          <w:sz w:val="18"/>
        </w:rPr>
        <w:tab/>
        <w:t>als Aufsichtsbehörde der Wasser-</w:t>
      </w:r>
      <w:r w:rsidR="00AA4010">
        <w:rPr>
          <w:sz w:val="18"/>
        </w:rPr>
        <w:t xml:space="preserve"> </w:t>
      </w:r>
      <w:r>
        <w:rPr>
          <w:sz w:val="18"/>
        </w:rPr>
        <w:t>und Bodenverbände</w:t>
      </w:r>
    </w:p>
    <w:p w:rsidR="006E2B40" w:rsidRDefault="006E2B40" w:rsidP="00AA4010">
      <w:pPr>
        <w:pBdr>
          <w:top w:val="single" w:sz="6" w:space="1" w:color="auto"/>
          <w:left w:val="single" w:sz="6" w:space="1" w:color="auto"/>
          <w:bottom w:val="single" w:sz="6" w:space="1" w:color="auto"/>
          <w:right w:val="single" w:sz="6" w:space="1" w:color="auto"/>
        </w:pBdr>
        <w:shd w:val="pct15" w:color="auto" w:fill="auto"/>
        <w:tabs>
          <w:tab w:val="left" w:pos="4536"/>
        </w:tabs>
        <w:rPr>
          <w:sz w:val="18"/>
        </w:rPr>
      </w:pPr>
    </w:p>
    <w:p w:rsidR="006E2B40" w:rsidRDefault="006E2B40" w:rsidP="00AA4010">
      <w:pPr>
        <w:pBdr>
          <w:top w:val="single" w:sz="6" w:space="1" w:color="auto"/>
          <w:left w:val="single" w:sz="6" w:space="1" w:color="auto"/>
          <w:bottom w:val="single" w:sz="6" w:space="1" w:color="auto"/>
          <w:right w:val="single" w:sz="6" w:space="1" w:color="auto"/>
        </w:pBdr>
        <w:shd w:val="pct15" w:color="auto" w:fill="auto"/>
        <w:tabs>
          <w:tab w:val="left" w:pos="4536"/>
        </w:tabs>
        <w:rPr>
          <w:sz w:val="18"/>
        </w:rPr>
      </w:pPr>
    </w:p>
    <w:p w:rsidR="006E2B40" w:rsidRDefault="006E2B40" w:rsidP="00AA4010">
      <w:pPr>
        <w:pBdr>
          <w:top w:val="single" w:sz="6" w:space="1" w:color="auto"/>
          <w:left w:val="single" w:sz="6" w:space="1" w:color="auto"/>
          <w:bottom w:val="single" w:sz="6" w:space="1" w:color="auto"/>
          <w:right w:val="single" w:sz="6" w:space="1" w:color="auto"/>
        </w:pBdr>
        <w:shd w:val="pct15" w:color="auto" w:fill="auto"/>
        <w:tabs>
          <w:tab w:val="left" w:pos="4536"/>
        </w:tabs>
      </w:pPr>
      <w:r>
        <w:t>Ausgefertigt:</w:t>
      </w:r>
      <w:r>
        <w:tab/>
      </w:r>
    </w:p>
    <w:p w:rsidR="006E2B40" w:rsidRDefault="006E2B40" w:rsidP="00AA4010">
      <w:pPr>
        <w:pBdr>
          <w:top w:val="single" w:sz="6" w:space="1" w:color="auto"/>
          <w:left w:val="single" w:sz="6" w:space="1" w:color="auto"/>
          <w:bottom w:val="single" w:sz="6" w:space="1" w:color="auto"/>
          <w:right w:val="single" w:sz="6" w:space="1" w:color="auto"/>
        </w:pBdr>
        <w:shd w:val="pct15" w:color="auto" w:fill="auto"/>
        <w:tabs>
          <w:tab w:val="left" w:pos="4536"/>
        </w:tabs>
      </w:pPr>
      <w:r>
        <w:t>Oldenburg/H., den</w:t>
      </w:r>
      <w:r w:rsidR="00D638B4">
        <w:t xml:space="preserve"> 24.01.2014</w:t>
      </w:r>
      <w:r>
        <w:tab/>
      </w:r>
    </w:p>
    <w:p w:rsidR="006E2B40" w:rsidRDefault="006E2B40" w:rsidP="00AA4010">
      <w:pPr>
        <w:pBdr>
          <w:top w:val="single" w:sz="6" w:space="1" w:color="auto"/>
          <w:left w:val="single" w:sz="6" w:space="1" w:color="auto"/>
          <w:bottom w:val="single" w:sz="6" w:space="1" w:color="auto"/>
          <w:right w:val="single" w:sz="6" w:space="1" w:color="auto"/>
        </w:pBdr>
        <w:shd w:val="pct15" w:color="auto" w:fill="auto"/>
        <w:tabs>
          <w:tab w:val="left" w:pos="4536"/>
        </w:tabs>
      </w:pPr>
    </w:p>
    <w:p w:rsidR="006E2B40" w:rsidRDefault="006E2B40" w:rsidP="00AA4010">
      <w:pPr>
        <w:pBdr>
          <w:top w:val="single" w:sz="6" w:space="1" w:color="auto"/>
          <w:left w:val="single" w:sz="6" w:space="1" w:color="auto"/>
          <w:bottom w:val="single" w:sz="6" w:space="1" w:color="auto"/>
          <w:right w:val="single" w:sz="6" w:space="1" w:color="auto"/>
        </w:pBdr>
        <w:shd w:val="pct15" w:color="auto" w:fill="auto"/>
        <w:tabs>
          <w:tab w:val="left" w:pos="4536"/>
        </w:tabs>
      </w:pPr>
    </w:p>
    <w:p w:rsidR="006E2B40" w:rsidRPr="004C79D5" w:rsidRDefault="00D638B4" w:rsidP="00AA4010">
      <w:pPr>
        <w:pBdr>
          <w:top w:val="single" w:sz="6" w:space="1" w:color="auto"/>
          <w:left w:val="single" w:sz="6" w:space="1" w:color="auto"/>
          <w:bottom w:val="single" w:sz="6" w:space="1" w:color="auto"/>
          <w:right w:val="single" w:sz="6" w:space="1" w:color="auto"/>
        </w:pBdr>
        <w:shd w:val="pct15" w:color="auto" w:fill="auto"/>
        <w:tabs>
          <w:tab w:val="left" w:pos="4536"/>
        </w:tabs>
      </w:pPr>
      <w:r w:rsidRPr="004C79D5">
        <w:t>gez. Joh</w:t>
      </w:r>
      <w:r w:rsidR="004C79D5" w:rsidRPr="004C79D5">
        <w:t>.</w:t>
      </w:r>
      <w:r w:rsidRPr="004C79D5">
        <w:t xml:space="preserve"> Detlef (L. S.)</w:t>
      </w:r>
    </w:p>
    <w:p w:rsidR="006E2B40" w:rsidRDefault="00874898" w:rsidP="00AA4010">
      <w:pPr>
        <w:pBdr>
          <w:top w:val="single" w:sz="6" w:space="1" w:color="auto"/>
          <w:left w:val="single" w:sz="6" w:space="1" w:color="auto"/>
          <w:bottom w:val="single" w:sz="6" w:space="1" w:color="auto"/>
          <w:right w:val="single" w:sz="6" w:space="1" w:color="auto"/>
        </w:pBdr>
        <w:shd w:val="pct15" w:color="auto" w:fill="auto"/>
        <w:tabs>
          <w:tab w:val="left" w:pos="4536"/>
        </w:tabs>
        <w:rPr>
          <w:sz w:val="18"/>
        </w:rPr>
      </w:pPr>
      <w:r>
        <w:rPr>
          <w:sz w:val="18"/>
        </w:rPr>
        <w:t xml:space="preserve">Johannes </w:t>
      </w:r>
      <w:r w:rsidR="006E2B40">
        <w:rPr>
          <w:sz w:val="18"/>
        </w:rPr>
        <w:t>Detlef</w:t>
      </w:r>
      <w:r w:rsidR="006E2B40">
        <w:rPr>
          <w:sz w:val="18"/>
        </w:rPr>
        <w:tab/>
      </w:r>
    </w:p>
    <w:p w:rsidR="006E2B40" w:rsidRDefault="006E2B40" w:rsidP="00AA4010">
      <w:pPr>
        <w:pBdr>
          <w:top w:val="single" w:sz="6" w:space="1" w:color="auto"/>
          <w:left w:val="single" w:sz="6" w:space="1" w:color="auto"/>
          <w:bottom w:val="single" w:sz="6" w:space="1" w:color="auto"/>
          <w:right w:val="single" w:sz="6" w:space="1" w:color="auto"/>
        </w:pBdr>
        <w:shd w:val="pct15" w:color="auto" w:fill="auto"/>
        <w:tabs>
          <w:tab w:val="left" w:pos="4536"/>
        </w:tabs>
        <w:rPr>
          <w:sz w:val="18"/>
        </w:rPr>
      </w:pPr>
      <w:r>
        <w:rPr>
          <w:sz w:val="18"/>
        </w:rPr>
        <w:t>Verbandsvorsteher</w:t>
      </w:r>
      <w:r>
        <w:rPr>
          <w:sz w:val="18"/>
        </w:rPr>
        <w:tab/>
      </w:r>
    </w:p>
    <w:p w:rsidR="006E2B40" w:rsidRDefault="006E2B40"/>
    <w:sectPr w:rsidR="006E2B40">
      <w:footerReference w:type="even" r:id="rId8"/>
      <w:footerReference w:type="default" r:id="rId9"/>
      <w:pgSz w:w="11907" w:h="16840" w:code="9"/>
      <w:pgMar w:top="1418" w:right="1276" w:bottom="1418"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545" w:rsidRDefault="00F30545">
      <w:r>
        <w:separator/>
      </w:r>
    </w:p>
  </w:endnote>
  <w:endnote w:type="continuationSeparator" w:id="0">
    <w:p w:rsidR="00F30545" w:rsidRDefault="00F3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097" w:rsidRDefault="00B3109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B31097" w:rsidRDefault="00B31097">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097" w:rsidRDefault="00B3109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354F02">
      <w:rPr>
        <w:rStyle w:val="Seitenzahl"/>
        <w:noProof/>
      </w:rPr>
      <w:t>1</w:t>
    </w:r>
    <w:r>
      <w:rPr>
        <w:rStyle w:val="Seitenzahl"/>
      </w:rPr>
      <w:fldChar w:fldCharType="end"/>
    </w:r>
  </w:p>
  <w:p w:rsidR="00B31097" w:rsidRDefault="00B31097">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545" w:rsidRDefault="00F30545">
      <w:r>
        <w:separator/>
      </w:r>
    </w:p>
  </w:footnote>
  <w:footnote w:type="continuationSeparator" w:id="0">
    <w:p w:rsidR="00F30545" w:rsidRDefault="00F305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F013F"/>
    <w:multiLevelType w:val="hybridMultilevel"/>
    <w:tmpl w:val="A98AC798"/>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20"/>
    <w:rsid w:val="0001358B"/>
    <w:rsid w:val="000C2CB1"/>
    <w:rsid w:val="00185A18"/>
    <w:rsid w:val="002D6260"/>
    <w:rsid w:val="002F7353"/>
    <w:rsid w:val="00354F02"/>
    <w:rsid w:val="003E1CDD"/>
    <w:rsid w:val="00432D9F"/>
    <w:rsid w:val="00463D8D"/>
    <w:rsid w:val="004C79D5"/>
    <w:rsid w:val="00506681"/>
    <w:rsid w:val="00656406"/>
    <w:rsid w:val="00684AE4"/>
    <w:rsid w:val="006E2B40"/>
    <w:rsid w:val="007B350E"/>
    <w:rsid w:val="007D7A13"/>
    <w:rsid w:val="00874898"/>
    <w:rsid w:val="008B11C6"/>
    <w:rsid w:val="008B7E89"/>
    <w:rsid w:val="00962572"/>
    <w:rsid w:val="00AA4010"/>
    <w:rsid w:val="00B038DA"/>
    <w:rsid w:val="00B31097"/>
    <w:rsid w:val="00BC117E"/>
    <w:rsid w:val="00BC1293"/>
    <w:rsid w:val="00C36920"/>
    <w:rsid w:val="00C71ECB"/>
    <w:rsid w:val="00CF3BE9"/>
    <w:rsid w:val="00D21DFE"/>
    <w:rsid w:val="00D638B4"/>
    <w:rsid w:val="00EC296D"/>
    <w:rsid w:val="00F0067B"/>
    <w:rsid w:val="00F30545"/>
    <w:rsid w:val="00F45B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06681"/>
    <w:rPr>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NormalWeb">
    <w:name w:val="Normal (Web)"/>
    <w:basedOn w:val="Standard"/>
    <w:rsid w:val="00B038DA"/>
    <w:pPr>
      <w:overflowPunct w:val="0"/>
      <w:autoSpaceDE w:val="0"/>
      <w:autoSpaceDN w:val="0"/>
      <w:adjustRightInd w:val="0"/>
      <w:spacing w:before="100" w:after="100"/>
      <w:textAlignment w:val="baseline"/>
    </w:pPr>
  </w:style>
  <w:style w:type="paragraph" w:styleId="Textkrper">
    <w:name w:val="Body Text"/>
    <w:basedOn w:val="Standard"/>
    <w:rsid w:val="008B7E89"/>
    <w:pPr>
      <w:pBdr>
        <w:top w:val="single" w:sz="30" w:space="1" w:color="auto"/>
        <w:left w:val="single" w:sz="30" w:space="4" w:color="auto"/>
        <w:bottom w:val="single" w:sz="30" w:space="1" w:color="auto"/>
        <w:right w:val="single" w:sz="30" w:space="4" w:color="auto"/>
      </w:pBdr>
      <w:overflowPunct w:val="0"/>
      <w:autoSpaceDE w:val="0"/>
      <w:autoSpaceDN w:val="0"/>
      <w:adjustRightInd w:val="0"/>
      <w:jc w:val="both"/>
      <w:textAlignment w:val="baseline"/>
    </w:pPr>
    <w:rPr>
      <w:rFonts w:ascii="Arial Black" w:hAnsi="Arial Black"/>
      <w:sz w:val="22"/>
    </w:rPr>
  </w:style>
  <w:style w:type="paragraph" w:styleId="Sprechblasentext">
    <w:name w:val="Balloon Text"/>
    <w:basedOn w:val="Standard"/>
    <w:link w:val="SprechblasentextZchn"/>
    <w:rsid w:val="00354F02"/>
    <w:rPr>
      <w:rFonts w:ascii="Tahoma" w:hAnsi="Tahoma" w:cs="Tahoma"/>
      <w:sz w:val="16"/>
      <w:szCs w:val="16"/>
    </w:rPr>
  </w:style>
  <w:style w:type="character" w:customStyle="1" w:styleId="SprechblasentextZchn">
    <w:name w:val="Sprechblasentext Zchn"/>
    <w:basedOn w:val="Absatz-Standardschriftart"/>
    <w:link w:val="Sprechblasentext"/>
    <w:rsid w:val="00354F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06681"/>
    <w:rPr>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customStyle="1" w:styleId="NormalWeb">
    <w:name w:val="Normal (Web)"/>
    <w:basedOn w:val="Standard"/>
    <w:rsid w:val="00B038DA"/>
    <w:pPr>
      <w:overflowPunct w:val="0"/>
      <w:autoSpaceDE w:val="0"/>
      <w:autoSpaceDN w:val="0"/>
      <w:adjustRightInd w:val="0"/>
      <w:spacing w:before="100" w:after="100"/>
      <w:textAlignment w:val="baseline"/>
    </w:pPr>
  </w:style>
  <w:style w:type="paragraph" w:styleId="Textkrper">
    <w:name w:val="Body Text"/>
    <w:basedOn w:val="Standard"/>
    <w:rsid w:val="008B7E89"/>
    <w:pPr>
      <w:pBdr>
        <w:top w:val="single" w:sz="30" w:space="1" w:color="auto"/>
        <w:left w:val="single" w:sz="30" w:space="4" w:color="auto"/>
        <w:bottom w:val="single" w:sz="30" w:space="1" w:color="auto"/>
        <w:right w:val="single" w:sz="30" w:space="4" w:color="auto"/>
      </w:pBdr>
      <w:overflowPunct w:val="0"/>
      <w:autoSpaceDE w:val="0"/>
      <w:autoSpaceDN w:val="0"/>
      <w:adjustRightInd w:val="0"/>
      <w:jc w:val="both"/>
      <w:textAlignment w:val="baseline"/>
    </w:pPr>
    <w:rPr>
      <w:rFonts w:ascii="Arial Black" w:hAnsi="Arial Black"/>
      <w:sz w:val="22"/>
    </w:rPr>
  </w:style>
  <w:style w:type="paragraph" w:styleId="Sprechblasentext">
    <w:name w:val="Balloon Text"/>
    <w:basedOn w:val="Standard"/>
    <w:link w:val="SprechblasentextZchn"/>
    <w:rsid w:val="00354F02"/>
    <w:rPr>
      <w:rFonts w:ascii="Tahoma" w:hAnsi="Tahoma" w:cs="Tahoma"/>
      <w:sz w:val="16"/>
      <w:szCs w:val="16"/>
    </w:rPr>
  </w:style>
  <w:style w:type="character" w:customStyle="1" w:styleId="SprechblasentextZchn">
    <w:name w:val="Sprechblasentext Zchn"/>
    <w:basedOn w:val="Absatz-Standardschriftart"/>
    <w:link w:val="Sprechblasentext"/>
    <w:rsid w:val="00354F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1289</Words>
  <Characters>8124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E N T W U R F</vt:lpstr>
    </vt:vector>
  </TitlesOfParts>
  <Company>Gewässer- und Landschaftsverb</Company>
  <LinksUpToDate>false</LinksUpToDate>
  <CharactersWithSpaces>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N T W U R F</dc:title>
  <dc:subject/>
  <dc:creator>Gewässer- und Landschaftsverband</dc:creator>
  <cp:keywords/>
  <cp:lastModifiedBy>Nissen, Susanne</cp:lastModifiedBy>
  <cp:revision>2</cp:revision>
  <cp:lastPrinted>2014-01-27T14:34:00Z</cp:lastPrinted>
  <dcterms:created xsi:type="dcterms:W3CDTF">2014-01-27T14:35:00Z</dcterms:created>
  <dcterms:modified xsi:type="dcterms:W3CDTF">2014-01-27T14:35:00Z</dcterms:modified>
</cp:coreProperties>
</file>