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0EBE" w14:textId="77777777" w:rsidR="00682AE3" w:rsidRPr="00AD33CB" w:rsidRDefault="00682AE3" w:rsidP="00682AE3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AD33CB">
        <w:rPr>
          <w:rFonts w:ascii="Arial" w:hAnsi="Arial" w:cs="Arial"/>
          <w:b/>
          <w:bCs/>
        </w:rPr>
        <w:t>Amtliche Bekanntmachung</w:t>
      </w:r>
    </w:p>
    <w:p w14:paraId="7A8E7346" w14:textId="77777777" w:rsidR="00682AE3" w:rsidRPr="00AD33CB" w:rsidRDefault="00682AE3" w:rsidP="00682AE3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AD33CB">
        <w:rPr>
          <w:rFonts w:ascii="Arial" w:hAnsi="Arial" w:cs="Arial"/>
          <w:b/>
          <w:bCs/>
        </w:rPr>
        <w:t xml:space="preserve">über die öffentliche Zustellung eines Bescheides nach § 155 </w:t>
      </w:r>
      <w:proofErr w:type="spellStart"/>
      <w:r w:rsidRPr="00AD33CB">
        <w:rPr>
          <w:rFonts w:ascii="Arial" w:hAnsi="Arial" w:cs="Arial"/>
          <w:b/>
          <w:bCs/>
        </w:rPr>
        <w:t>LVwG</w:t>
      </w:r>
      <w:proofErr w:type="spellEnd"/>
    </w:p>
    <w:p w14:paraId="45E945FB" w14:textId="77777777" w:rsidR="00682AE3" w:rsidRPr="00AD33CB" w:rsidRDefault="00682AE3" w:rsidP="00682AE3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212E8A46" w14:textId="1C16AC40" w:rsidR="00682AE3" w:rsidRPr="00AD33CB" w:rsidRDefault="00682AE3" w:rsidP="00682AE3">
      <w:pPr>
        <w:pStyle w:val="Kopfzeile"/>
        <w:tabs>
          <w:tab w:val="clear" w:pos="4536"/>
          <w:tab w:val="clear" w:pos="9072"/>
          <w:tab w:val="left" w:pos="0"/>
        </w:tabs>
        <w:jc w:val="both"/>
        <w:rPr>
          <w:rFonts w:cs="Arial"/>
        </w:rPr>
      </w:pPr>
      <w:r>
        <w:rPr>
          <w:rFonts w:cs="Arial"/>
          <w:szCs w:val="22"/>
        </w:rPr>
        <w:t>Herr</w:t>
      </w:r>
      <w:r w:rsidRPr="00E8404F">
        <w:rPr>
          <w:rFonts w:cs="Arial"/>
          <w:szCs w:val="22"/>
        </w:rPr>
        <w:t xml:space="preserve"> </w:t>
      </w:r>
      <w:r w:rsidRPr="004F7898">
        <w:rPr>
          <w:rFonts w:cs="Arial"/>
          <w:szCs w:val="22"/>
        </w:rPr>
        <w:t xml:space="preserve">Marco Hillmann, zuletzt wohnhaft in </w:t>
      </w:r>
      <w:r>
        <w:rPr>
          <w:rFonts w:cs="Arial"/>
          <w:szCs w:val="22"/>
        </w:rPr>
        <w:t>23689</w:t>
      </w:r>
      <w:r w:rsidRPr="004F78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Pansdorf</w:t>
      </w:r>
      <w:r w:rsidRPr="004F789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Stolper Str.</w:t>
      </w:r>
      <w:r w:rsidRPr="004F78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6</w:t>
      </w:r>
      <w:r>
        <w:rPr>
          <w:rFonts w:cs="Arial"/>
        </w:rPr>
        <w:t>,</w:t>
      </w:r>
      <w:r w:rsidRPr="00AD33CB">
        <w:rPr>
          <w:rFonts w:cs="Arial"/>
        </w:rPr>
        <w:t xml:space="preserve"> wird hiermit benachrichtigt, dass im Fachdienst Straßenverkehr des Kreises Ostholstein in 23701 Eutin, Bürgermeister</w:t>
      </w:r>
      <w:r>
        <w:rPr>
          <w:rFonts w:cs="Arial"/>
        </w:rPr>
        <w:t>-</w:t>
      </w:r>
      <w:proofErr w:type="spellStart"/>
      <w:r>
        <w:rPr>
          <w:rFonts w:cs="Arial"/>
        </w:rPr>
        <w:t>Steenbock</w:t>
      </w:r>
      <w:proofErr w:type="spellEnd"/>
      <w:r>
        <w:rPr>
          <w:rFonts w:cs="Arial"/>
        </w:rPr>
        <w:t>-Straße 20 (Zimmer</w:t>
      </w:r>
      <w:r>
        <w:rPr>
          <w:rFonts w:cs="Arial"/>
          <w:color w:val="000000" w:themeColor="text1"/>
          <w:szCs w:val="22"/>
        </w:rPr>
        <w:t xml:space="preserve"> A</w:t>
      </w:r>
      <w:r w:rsidRPr="00682AE3">
        <w:rPr>
          <w:rFonts w:cs="Arial"/>
          <w:color w:val="000000" w:themeColor="text1"/>
        </w:rPr>
        <w:t>)</w:t>
      </w:r>
      <w:r w:rsidRPr="00682AE3">
        <w:rPr>
          <w:rFonts w:cs="Arial"/>
        </w:rPr>
        <w:t>,</w:t>
      </w:r>
      <w:r w:rsidRPr="00AD33CB">
        <w:rPr>
          <w:rFonts w:cs="Arial"/>
        </w:rPr>
        <w:t xml:space="preserve"> </w:t>
      </w:r>
      <w:r>
        <w:rPr>
          <w:rFonts w:cs="Arial"/>
        </w:rPr>
        <w:t>zum Aktenzeichen 3.22.2-40</w:t>
      </w:r>
      <w:r w:rsidRPr="00682AE3">
        <w:rPr>
          <w:rFonts w:cs="Arial"/>
        </w:rPr>
        <w:t>/</w:t>
      </w:r>
      <w:r w:rsidRPr="00682AE3">
        <w:rPr>
          <w:rFonts w:cs="Arial"/>
          <w:szCs w:val="22"/>
        </w:rPr>
        <w:t>2</w:t>
      </w:r>
      <w:r w:rsidRPr="004F7898">
        <w:rPr>
          <w:rFonts w:cs="Arial"/>
          <w:szCs w:val="22"/>
        </w:rPr>
        <w:t xml:space="preserve"> </w:t>
      </w:r>
      <w:r w:rsidRPr="00AD33CB">
        <w:rPr>
          <w:rFonts w:cs="Arial"/>
        </w:rPr>
        <w:t xml:space="preserve">ein </w:t>
      </w:r>
      <w:r>
        <w:rPr>
          <w:rFonts w:cs="Arial"/>
        </w:rPr>
        <w:t xml:space="preserve">für </w:t>
      </w:r>
      <w:r>
        <w:rPr>
          <w:rFonts w:cs="Arial"/>
          <w:szCs w:val="22"/>
        </w:rPr>
        <w:t xml:space="preserve">ihn </w:t>
      </w:r>
      <w:r w:rsidRPr="00AD33CB">
        <w:rPr>
          <w:rFonts w:cs="Arial"/>
        </w:rPr>
        <w:t>bestimmter Bescheid in Empfang genommen werden kann.</w:t>
      </w:r>
    </w:p>
    <w:p w14:paraId="117B5BFA" w14:textId="77777777" w:rsidR="00682AE3" w:rsidRPr="00AD33CB" w:rsidRDefault="00682AE3" w:rsidP="00682AE3">
      <w:pPr>
        <w:pStyle w:val="Kopfzeile"/>
        <w:tabs>
          <w:tab w:val="clear" w:pos="4536"/>
          <w:tab w:val="clear" w:pos="9072"/>
          <w:tab w:val="left" w:pos="0"/>
        </w:tabs>
        <w:jc w:val="both"/>
        <w:rPr>
          <w:rFonts w:cs="Arial"/>
        </w:rPr>
      </w:pPr>
    </w:p>
    <w:p w14:paraId="4484304E" w14:textId="77777777" w:rsidR="00682AE3" w:rsidRPr="00547721" w:rsidRDefault="00682AE3" w:rsidP="00682AE3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547721">
        <w:rPr>
          <w:rFonts w:cs="Arial"/>
        </w:rPr>
        <w:t>Durch diese öffentliche Zustellung wird eine Frist in Gang gesetzt, nach deren Ablauf Rechtsverluste drohen.</w:t>
      </w:r>
    </w:p>
    <w:p w14:paraId="1E3DF9CD" w14:textId="77777777" w:rsidR="00682AE3" w:rsidRPr="00547721" w:rsidRDefault="00682AE3" w:rsidP="00682AE3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14:paraId="4AA502AA" w14:textId="77777777" w:rsidR="00682AE3" w:rsidRPr="00547721" w:rsidRDefault="00682AE3" w:rsidP="00682AE3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547721">
        <w:rPr>
          <w:rFonts w:cs="Arial"/>
        </w:rPr>
        <w:t>Das Dokument gilt als zugestellt, wenn seit dem Tag der Bekanntmachung der Benachrichtigung zwei Wochen vergangen sind.</w:t>
      </w:r>
    </w:p>
    <w:p w14:paraId="376421C1" w14:textId="77777777" w:rsidR="00682AE3" w:rsidRPr="00AD33CB" w:rsidRDefault="00682AE3" w:rsidP="00682AE3">
      <w:pPr>
        <w:pStyle w:val="Kopfzeile"/>
        <w:tabs>
          <w:tab w:val="clear" w:pos="4536"/>
          <w:tab w:val="clear" w:pos="9072"/>
          <w:tab w:val="left" w:pos="0"/>
        </w:tabs>
        <w:jc w:val="both"/>
        <w:rPr>
          <w:rFonts w:cs="Arial"/>
        </w:rPr>
      </w:pPr>
    </w:p>
    <w:p w14:paraId="176FB578" w14:textId="77777777" w:rsidR="00682AE3" w:rsidRPr="00AD33CB" w:rsidRDefault="00682AE3" w:rsidP="00682AE3">
      <w:pPr>
        <w:pStyle w:val="Kopfzeile"/>
        <w:tabs>
          <w:tab w:val="clear" w:pos="4536"/>
          <w:tab w:val="clear" w:pos="9072"/>
          <w:tab w:val="left" w:pos="0"/>
        </w:tabs>
        <w:jc w:val="both"/>
        <w:rPr>
          <w:rFonts w:cs="Arial"/>
        </w:rPr>
      </w:pPr>
      <w:r>
        <w:rPr>
          <w:rFonts w:cs="Arial"/>
        </w:rPr>
        <w:t xml:space="preserve">Eutin, </w:t>
      </w:r>
      <w:r>
        <w:rPr>
          <w:rFonts w:cs="Arial"/>
          <w:szCs w:val="22"/>
        </w:rPr>
        <w:t>19.09.2025</w:t>
      </w:r>
    </w:p>
    <w:p w14:paraId="33917398" w14:textId="77777777" w:rsidR="00682AE3" w:rsidRPr="00AD33CB" w:rsidRDefault="00682AE3" w:rsidP="00682AE3">
      <w:pPr>
        <w:pStyle w:val="Kopfzeile"/>
        <w:tabs>
          <w:tab w:val="clear" w:pos="4536"/>
          <w:tab w:val="clear" w:pos="9072"/>
          <w:tab w:val="left" w:pos="0"/>
        </w:tabs>
        <w:jc w:val="both"/>
        <w:rPr>
          <w:rFonts w:cs="Arial"/>
        </w:rPr>
      </w:pPr>
    </w:p>
    <w:p w14:paraId="6E0C4E21" w14:textId="77777777" w:rsidR="00682AE3" w:rsidRPr="00AD33CB" w:rsidRDefault="00682AE3" w:rsidP="00682AE3">
      <w:pPr>
        <w:pStyle w:val="Kopfzeile"/>
        <w:tabs>
          <w:tab w:val="clear" w:pos="4536"/>
          <w:tab w:val="clear" w:pos="9072"/>
          <w:tab w:val="left" w:pos="0"/>
        </w:tabs>
        <w:jc w:val="both"/>
        <w:rPr>
          <w:rFonts w:cs="Arial"/>
        </w:rPr>
      </w:pPr>
      <w:r w:rsidRPr="00AD33CB">
        <w:rPr>
          <w:rFonts w:cs="Arial"/>
        </w:rPr>
        <w:t>Kreis Ostholstein – Der Landrat –</w:t>
      </w:r>
    </w:p>
    <w:p w14:paraId="691E45DE" w14:textId="77777777" w:rsidR="00682AE3" w:rsidRPr="00AD33CB" w:rsidRDefault="00682AE3" w:rsidP="00682AE3">
      <w:pPr>
        <w:pStyle w:val="Kopfzeile"/>
        <w:tabs>
          <w:tab w:val="clear" w:pos="4536"/>
          <w:tab w:val="clear" w:pos="9072"/>
          <w:tab w:val="left" w:pos="0"/>
        </w:tabs>
        <w:jc w:val="both"/>
        <w:rPr>
          <w:rFonts w:cs="Arial"/>
        </w:rPr>
      </w:pPr>
      <w:r w:rsidRPr="00AD33CB">
        <w:rPr>
          <w:rFonts w:cs="Arial"/>
        </w:rPr>
        <w:t>Fachdienst Straßenverkehr</w:t>
      </w:r>
    </w:p>
    <w:p w14:paraId="160DCA83" w14:textId="77777777" w:rsidR="00215F35" w:rsidRDefault="00682AE3" w:rsidP="00682AE3"/>
    <w:sectPr w:rsidR="00215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3"/>
    <w:rsid w:val="002C1623"/>
    <w:rsid w:val="00682AE3"/>
    <w:rsid w:val="009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3738"/>
  <w15:chartTrackingRefBased/>
  <w15:docId w15:val="{F62189FA-8C79-4B34-AB3F-53126737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AE3"/>
    <w:pPr>
      <w:spacing w:after="0" w:line="240" w:lineRule="auto"/>
    </w:pPr>
    <w:rPr>
      <w:rFonts w:eastAsiaTheme="minorEastAs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682A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40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82AE3"/>
    <w:rPr>
      <w:rFonts w:ascii="Arial" w:eastAsiaTheme="minorEastAsia" w:hAnsi="Arial" w:cs="Times New Roman"/>
      <w:kern w:val="4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Company>Kreis Ostholstein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Tanja</dc:creator>
  <cp:keywords/>
  <dc:description/>
  <cp:lastModifiedBy>Nowak, Tanja</cp:lastModifiedBy>
  <cp:revision>1</cp:revision>
  <dcterms:created xsi:type="dcterms:W3CDTF">2025-09-19T09:07:00Z</dcterms:created>
  <dcterms:modified xsi:type="dcterms:W3CDTF">2025-09-19T09:09:00Z</dcterms:modified>
</cp:coreProperties>
</file>